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81" w:rsidRDefault="00A80C81">
      <w:pPr>
        <w:pStyle w:val="ConsNonformat"/>
        <w:widowControl/>
        <w:jc w:val="center"/>
        <w:rPr>
          <w:rFonts w:ascii="Times New Roman" w:hAnsi="Times New Roman" w:cs="Times New Roman"/>
          <w:b/>
          <w:bCs/>
        </w:rPr>
      </w:pPr>
      <w:bookmarkStart w:id="0" w:name="_GoBack"/>
      <w:bookmarkEnd w:id="0"/>
      <w:r>
        <w:rPr>
          <w:rFonts w:ascii="Times New Roman" w:hAnsi="Times New Roman" w:cs="Times New Roman"/>
          <w:b/>
          <w:bCs/>
        </w:rPr>
        <w:t xml:space="preserve">ДОГОВОР АРЕНДЫ </w:t>
      </w:r>
    </w:p>
    <w:p w:rsidR="00A80C81" w:rsidRDefault="00A80C81">
      <w:pPr>
        <w:pStyle w:val="ConsNonformat"/>
        <w:widowControl/>
        <w:jc w:val="center"/>
        <w:rPr>
          <w:rFonts w:ascii="Times New Roman" w:hAnsi="Times New Roman" w:cs="Times New Roman"/>
          <w:b/>
          <w:bCs/>
        </w:rPr>
      </w:pPr>
      <w:r>
        <w:rPr>
          <w:rFonts w:ascii="Times New Roman" w:hAnsi="Times New Roman" w:cs="Times New Roman"/>
          <w:b/>
          <w:bCs/>
        </w:rPr>
        <w:t xml:space="preserve">ЗЕМЕЛЬНОГО УЧАСТКА, НАХОДЯЩЕГОСЯ </w:t>
      </w:r>
    </w:p>
    <w:p w:rsidR="00A80C81" w:rsidRDefault="00A80C81">
      <w:pPr>
        <w:pStyle w:val="ConsNonformat"/>
        <w:widowControl/>
        <w:jc w:val="center"/>
        <w:rPr>
          <w:rFonts w:ascii="Times New Roman" w:hAnsi="Times New Roman" w:cs="Times New Roman"/>
          <w:b/>
          <w:bCs/>
        </w:rPr>
      </w:pPr>
      <w:r>
        <w:rPr>
          <w:rFonts w:ascii="Times New Roman" w:hAnsi="Times New Roman" w:cs="Times New Roman"/>
          <w:b/>
          <w:bCs/>
        </w:rPr>
        <w:t>В ФЕДЕРАЛЬНОЙ СОБСТВЕННОСТИ</w:t>
      </w:r>
    </w:p>
    <w:p w:rsidR="00A80C81" w:rsidRDefault="00A80C81">
      <w:pPr>
        <w:pStyle w:val="ConsNonformat"/>
        <w:widowControl/>
        <w:jc w:val="center"/>
        <w:rPr>
          <w:rFonts w:ascii="Times New Roman" w:hAnsi="Times New Roman" w:cs="Times New Roman"/>
        </w:rPr>
      </w:pPr>
    </w:p>
    <w:p w:rsidR="00A80C81" w:rsidRDefault="00A80C81">
      <w:pPr>
        <w:pStyle w:val="ConsNonformat"/>
        <w:widowControl/>
        <w:jc w:val="center"/>
        <w:rPr>
          <w:rFonts w:ascii="Times New Roman" w:hAnsi="Times New Roman" w:cs="Times New Roman"/>
          <w:b/>
          <w:bCs/>
        </w:rPr>
      </w:pPr>
      <w:r>
        <w:rPr>
          <w:rFonts w:ascii="Times New Roman" w:hAnsi="Times New Roman" w:cs="Times New Roman"/>
        </w:rPr>
        <w:t xml:space="preserve">г. Тверь  </w:t>
      </w:r>
    </w:p>
    <w:p w:rsidR="00A80C81" w:rsidRDefault="00A80C81">
      <w:pPr>
        <w:pStyle w:val="ConsNonformat"/>
        <w:widowControl/>
        <w:jc w:val="both"/>
        <w:rPr>
          <w:rFonts w:ascii="Times New Roman" w:hAnsi="Times New Roman" w:cs="Times New Roman"/>
        </w:rPr>
      </w:pPr>
    </w:p>
    <w:p w:rsidR="00A80C81" w:rsidRDefault="00A80C81">
      <w:pPr>
        <w:pStyle w:val="ConsNonformat"/>
        <w:widowControl/>
        <w:jc w:val="both"/>
        <w:rPr>
          <w:rFonts w:ascii="Times New Roman" w:hAnsi="Times New Roman" w:cs="Times New Roman"/>
        </w:rPr>
      </w:pPr>
    </w:p>
    <w:p w:rsidR="00A80C81" w:rsidRDefault="00A80C81">
      <w:pPr>
        <w:pStyle w:val="ConsNonformat"/>
        <w:widowControl/>
        <w:jc w:val="both"/>
        <w:rPr>
          <w:rFonts w:ascii="Times New Roman" w:hAnsi="Times New Roman" w:cs="Times New Roman"/>
        </w:rPr>
      </w:pPr>
      <w:r>
        <w:rPr>
          <w:rFonts w:ascii="Times New Roman" w:hAnsi="Times New Roman" w:cs="Times New Roman"/>
        </w:rPr>
        <w:t>"__</w:t>
      </w:r>
      <w:r w:rsidR="00FB3C2D">
        <w:rPr>
          <w:rFonts w:ascii="Times New Roman" w:hAnsi="Times New Roman" w:cs="Times New Roman"/>
        </w:rPr>
        <w:t>_</w:t>
      </w:r>
      <w:r>
        <w:rPr>
          <w:rFonts w:ascii="Times New Roman" w:hAnsi="Times New Roman" w:cs="Times New Roman"/>
        </w:rPr>
        <w:t xml:space="preserve">_" </w:t>
      </w:r>
      <w:r w:rsidR="00FB3C2D">
        <w:rPr>
          <w:rFonts w:ascii="Times New Roman" w:hAnsi="Times New Roman" w:cs="Times New Roman"/>
        </w:rPr>
        <w:t>_____</w:t>
      </w:r>
      <w:r>
        <w:rPr>
          <w:rFonts w:ascii="Times New Roman" w:hAnsi="Times New Roman" w:cs="Times New Roman"/>
        </w:rPr>
        <w:t>_________ 20</w:t>
      </w:r>
      <w:r w:rsidR="006635EA">
        <w:rPr>
          <w:rFonts w:ascii="Times New Roman" w:hAnsi="Times New Roman" w:cs="Times New Roman"/>
        </w:rPr>
        <w:t>___</w:t>
      </w:r>
      <w:r>
        <w:rPr>
          <w:rFonts w:ascii="Times New Roman" w:hAnsi="Times New Roman" w:cs="Times New Roman"/>
        </w:rPr>
        <w:t xml:space="preserve">г.                                                                                                                             № _____ </w:t>
      </w:r>
    </w:p>
    <w:p w:rsidR="00A80C81" w:rsidRDefault="00A80C81">
      <w:pPr>
        <w:pStyle w:val="ConsNonformat"/>
        <w:widowControl/>
        <w:ind w:firstLine="708"/>
        <w:jc w:val="both"/>
        <w:rPr>
          <w:rFonts w:ascii="Times New Roman" w:hAnsi="Times New Roman" w:cs="Times New Roman"/>
        </w:rPr>
      </w:pPr>
    </w:p>
    <w:p w:rsidR="00CD726F" w:rsidRDefault="00CD726F">
      <w:pPr>
        <w:pStyle w:val="ConsNonformat"/>
        <w:widowControl/>
        <w:ind w:firstLine="708"/>
        <w:jc w:val="both"/>
        <w:rPr>
          <w:rFonts w:ascii="Times New Roman" w:hAnsi="Times New Roman" w:cs="Times New Roman"/>
        </w:rPr>
      </w:pPr>
    </w:p>
    <w:p w:rsidR="00CD726F" w:rsidRDefault="00CD726F">
      <w:pPr>
        <w:pStyle w:val="ConsNonformat"/>
        <w:widowControl/>
        <w:ind w:firstLine="708"/>
        <w:jc w:val="both"/>
        <w:rPr>
          <w:rFonts w:ascii="Times New Roman" w:hAnsi="Times New Roman" w:cs="Times New Roman"/>
        </w:rPr>
      </w:pPr>
    </w:p>
    <w:p w:rsidR="00887E1B" w:rsidRPr="00074A64" w:rsidRDefault="00FB3C2D" w:rsidP="00887E1B">
      <w:pPr>
        <w:pStyle w:val="ConsNonformat"/>
        <w:widowControl/>
        <w:ind w:firstLine="708"/>
        <w:jc w:val="both"/>
        <w:rPr>
          <w:rFonts w:ascii="Times New Roman" w:hAnsi="Times New Roman" w:cs="Times New Roman"/>
          <w:sz w:val="22"/>
          <w:szCs w:val="22"/>
        </w:rPr>
      </w:pPr>
      <w:proofErr w:type="gramStart"/>
      <w:r w:rsidRPr="00074A64">
        <w:rPr>
          <w:rFonts w:ascii="Times New Roman" w:hAnsi="Times New Roman" w:cs="Times New Roman"/>
          <w:sz w:val="22"/>
          <w:szCs w:val="22"/>
        </w:rPr>
        <w:t xml:space="preserve">Территориальное управление Федерального агентства по управлению государственным имуществом в Тверской области, действующее на основании Положения о Территориальном управлении Федерального агентства по управлению государственным имуществом в Тверской области, (утв. Приказом Федерального агентства по управлению государственным имуществом от 29.09.2009 года № 278) </w:t>
      </w:r>
      <w:r w:rsidR="004734AB" w:rsidRPr="00074A64">
        <w:rPr>
          <w:rFonts w:ascii="Times New Roman" w:hAnsi="Times New Roman" w:cs="Times New Roman"/>
          <w:sz w:val="22"/>
          <w:szCs w:val="22"/>
        </w:rPr>
        <w:t xml:space="preserve">в лице исполняющего обязанности руководителя Территориального управления </w:t>
      </w:r>
      <w:r w:rsidR="004734AB" w:rsidRPr="00074A64">
        <w:rPr>
          <w:rFonts w:ascii="Times New Roman" w:hAnsi="Times New Roman" w:cs="Times New Roman"/>
          <w:bCs/>
          <w:sz w:val="22"/>
          <w:szCs w:val="22"/>
        </w:rPr>
        <w:t>Федерального агентства по управлению государственным имуществом</w:t>
      </w:r>
      <w:r w:rsidR="004734AB" w:rsidRPr="00074A64">
        <w:rPr>
          <w:rFonts w:ascii="Times New Roman" w:hAnsi="Times New Roman" w:cs="Times New Roman"/>
          <w:sz w:val="22"/>
          <w:szCs w:val="22"/>
        </w:rPr>
        <w:t xml:space="preserve"> в Тверской области Касаткина Александра Николаевича, действующего на</w:t>
      </w:r>
      <w:proofErr w:type="gramEnd"/>
      <w:r w:rsidR="004734AB" w:rsidRPr="00074A64">
        <w:rPr>
          <w:rFonts w:ascii="Times New Roman" w:hAnsi="Times New Roman" w:cs="Times New Roman"/>
          <w:sz w:val="22"/>
          <w:szCs w:val="22"/>
        </w:rPr>
        <w:t xml:space="preserve"> </w:t>
      </w:r>
      <w:proofErr w:type="gramStart"/>
      <w:r w:rsidR="004734AB" w:rsidRPr="00074A64">
        <w:rPr>
          <w:rFonts w:ascii="Times New Roman" w:hAnsi="Times New Roman" w:cs="Times New Roman"/>
          <w:sz w:val="22"/>
          <w:szCs w:val="22"/>
        </w:rPr>
        <w:t>основании</w:t>
      </w:r>
      <w:proofErr w:type="gramEnd"/>
      <w:r w:rsidR="004734AB" w:rsidRPr="00074A64">
        <w:rPr>
          <w:rFonts w:ascii="Times New Roman" w:hAnsi="Times New Roman" w:cs="Times New Roman"/>
          <w:sz w:val="22"/>
          <w:szCs w:val="22"/>
        </w:rPr>
        <w:t xml:space="preserve"> Приказа </w:t>
      </w:r>
      <w:r w:rsidR="004734AB" w:rsidRPr="00074A64">
        <w:rPr>
          <w:rFonts w:ascii="Times New Roman" w:hAnsi="Times New Roman" w:cs="Times New Roman"/>
          <w:bCs/>
          <w:sz w:val="22"/>
          <w:szCs w:val="22"/>
        </w:rPr>
        <w:t>Федерального агентства по управлению государственным имуществом</w:t>
      </w:r>
      <w:r w:rsidR="004734AB" w:rsidRPr="00074A64">
        <w:rPr>
          <w:rFonts w:ascii="Times New Roman" w:hAnsi="Times New Roman" w:cs="Times New Roman"/>
          <w:sz w:val="22"/>
          <w:szCs w:val="22"/>
        </w:rPr>
        <w:t xml:space="preserve"> от 21.06.2019 № 555л</w:t>
      </w:r>
      <w:r w:rsidRPr="00074A64">
        <w:rPr>
          <w:rFonts w:ascii="Times New Roman" w:hAnsi="Times New Roman" w:cs="Times New Roman"/>
          <w:sz w:val="22"/>
          <w:szCs w:val="22"/>
        </w:rPr>
        <w:t xml:space="preserve">, именуемое в дальнейшем </w:t>
      </w:r>
      <w:r w:rsidR="00887E1B" w:rsidRPr="00074A64">
        <w:rPr>
          <w:rFonts w:ascii="Times New Roman" w:hAnsi="Times New Roman" w:cs="Times New Roman"/>
          <w:sz w:val="22"/>
          <w:szCs w:val="22"/>
        </w:rPr>
        <w:t>«</w:t>
      </w:r>
      <w:r w:rsidRPr="00074A64">
        <w:rPr>
          <w:rFonts w:ascii="Times New Roman" w:hAnsi="Times New Roman" w:cs="Times New Roman"/>
          <w:sz w:val="22"/>
          <w:szCs w:val="22"/>
        </w:rPr>
        <w:t>Арендодатель</w:t>
      </w:r>
      <w:r w:rsidR="00887E1B" w:rsidRPr="00074A64">
        <w:rPr>
          <w:rFonts w:ascii="Times New Roman" w:hAnsi="Times New Roman" w:cs="Times New Roman"/>
          <w:sz w:val="22"/>
          <w:szCs w:val="22"/>
        </w:rPr>
        <w:t>»</w:t>
      </w:r>
      <w:r w:rsidRPr="00074A64">
        <w:rPr>
          <w:rFonts w:ascii="Times New Roman" w:hAnsi="Times New Roman" w:cs="Times New Roman"/>
          <w:sz w:val="22"/>
          <w:szCs w:val="22"/>
        </w:rPr>
        <w:t xml:space="preserve">, и </w:t>
      </w:r>
      <w:r w:rsidR="00887E1B" w:rsidRPr="00074A64">
        <w:rPr>
          <w:rFonts w:ascii="Times New Roman" w:hAnsi="Times New Roman" w:cs="Times New Roman"/>
          <w:sz w:val="22"/>
          <w:szCs w:val="22"/>
        </w:rPr>
        <w:t xml:space="preserve">именуемое в дальнейшем "Арендодатель", </w:t>
      </w:r>
    </w:p>
    <w:p w:rsidR="00887E1B" w:rsidRPr="00074A64" w:rsidRDefault="00887E1B" w:rsidP="00887E1B">
      <w:pPr>
        <w:pStyle w:val="ConsNonformat"/>
        <w:widowControl/>
        <w:jc w:val="both"/>
        <w:rPr>
          <w:rFonts w:ascii="Times New Roman" w:hAnsi="Times New Roman" w:cs="Times New Roman"/>
          <w:sz w:val="22"/>
          <w:szCs w:val="22"/>
        </w:rPr>
      </w:pPr>
      <w:r w:rsidRPr="00074A64">
        <w:rPr>
          <w:rFonts w:ascii="Times New Roman" w:hAnsi="Times New Roman" w:cs="Times New Roman"/>
          <w:sz w:val="22"/>
          <w:szCs w:val="22"/>
        </w:rPr>
        <w:t>и __________________________________________________________________________________________</w:t>
      </w:r>
    </w:p>
    <w:p w:rsidR="00887E1B" w:rsidRPr="00074A64" w:rsidRDefault="00887E1B" w:rsidP="00887E1B">
      <w:pPr>
        <w:pStyle w:val="ConsNonformat"/>
        <w:widowControl/>
        <w:jc w:val="center"/>
        <w:rPr>
          <w:rFonts w:ascii="Times New Roman" w:hAnsi="Times New Roman" w:cs="Times New Roman"/>
          <w:sz w:val="22"/>
          <w:szCs w:val="22"/>
        </w:rPr>
      </w:pPr>
      <w:r w:rsidRPr="00074A64">
        <w:rPr>
          <w:rFonts w:ascii="Times New Roman" w:hAnsi="Times New Roman" w:cs="Times New Roman"/>
          <w:sz w:val="22"/>
          <w:szCs w:val="22"/>
        </w:rPr>
        <w:t>(полное наименование юридического лица или Ф.И.О. физического лица)</w:t>
      </w:r>
    </w:p>
    <w:p w:rsidR="00887E1B" w:rsidRPr="00074A64" w:rsidRDefault="00887E1B" w:rsidP="00DA562C">
      <w:pPr>
        <w:pStyle w:val="ConsNonformat"/>
        <w:widowControl/>
        <w:rPr>
          <w:rFonts w:ascii="Times New Roman" w:hAnsi="Times New Roman" w:cs="Times New Roman"/>
          <w:sz w:val="22"/>
          <w:szCs w:val="22"/>
        </w:rPr>
      </w:pPr>
      <w:r w:rsidRPr="00074A64">
        <w:rPr>
          <w:rFonts w:ascii="Times New Roman" w:hAnsi="Times New Roman" w:cs="Times New Roman"/>
          <w:sz w:val="22"/>
          <w:szCs w:val="22"/>
        </w:rPr>
        <w:t>в лице _________________________________________________________________________________________,</w:t>
      </w:r>
    </w:p>
    <w:p w:rsidR="00887E1B" w:rsidRPr="00074A64" w:rsidRDefault="00887E1B" w:rsidP="00DA562C">
      <w:pPr>
        <w:pStyle w:val="ConsNonformat"/>
        <w:widowControl/>
        <w:rPr>
          <w:rFonts w:ascii="Times New Roman" w:hAnsi="Times New Roman" w:cs="Times New Roman"/>
          <w:sz w:val="22"/>
          <w:szCs w:val="22"/>
        </w:rPr>
      </w:pPr>
      <w:proofErr w:type="gramStart"/>
      <w:r w:rsidRPr="00074A64">
        <w:rPr>
          <w:rFonts w:ascii="Times New Roman" w:hAnsi="Times New Roman" w:cs="Times New Roman"/>
          <w:sz w:val="22"/>
          <w:szCs w:val="22"/>
        </w:rPr>
        <w:t>действующего</w:t>
      </w:r>
      <w:proofErr w:type="gramEnd"/>
      <w:r w:rsidRPr="00074A64">
        <w:rPr>
          <w:rFonts w:ascii="Times New Roman" w:hAnsi="Times New Roman" w:cs="Times New Roman"/>
          <w:sz w:val="22"/>
          <w:szCs w:val="22"/>
        </w:rPr>
        <w:t xml:space="preserve"> на основании __________________________</w:t>
      </w:r>
      <w:r w:rsidR="00DA562C">
        <w:rPr>
          <w:rFonts w:ascii="Times New Roman" w:hAnsi="Times New Roman" w:cs="Times New Roman"/>
          <w:sz w:val="22"/>
          <w:szCs w:val="22"/>
        </w:rPr>
        <w:t>_________________</w:t>
      </w:r>
      <w:r w:rsidRPr="00074A64">
        <w:rPr>
          <w:rFonts w:ascii="Times New Roman" w:hAnsi="Times New Roman" w:cs="Times New Roman"/>
          <w:sz w:val="22"/>
          <w:szCs w:val="22"/>
        </w:rPr>
        <w:t>______________________________________________,</w:t>
      </w:r>
    </w:p>
    <w:p w:rsidR="00887E1B" w:rsidRPr="00074A64" w:rsidRDefault="00887E1B" w:rsidP="00887E1B">
      <w:pPr>
        <w:pStyle w:val="ConsNonformat"/>
        <w:widowControl/>
        <w:jc w:val="both"/>
        <w:rPr>
          <w:rFonts w:ascii="Times New Roman" w:hAnsi="Times New Roman" w:cs="Times New Roman"/>
          <w:sz w:val="22"/>
          <w:szCs w:val="22"/>
        </w:rPr>
      </w:pPr>
      <w:r w:rsidRPr="00074A64">
        <w:rPr>
          <w:rFonts w:ascii="Times New Roman" w:hAnsi="Times New Roman" w:cs="Times New Roman"/>
          <w:sz w:val="22"/>
          <w:szCs w:val="22"/>
        </w:rPr>
        <w:t xml:space="preserve">                       </w:t>
      </w:r>
      <w:r w:rsidR="00DA562C">
        <w:rPr>
          <w:rFonts w:ascii="Times New Roman" w:hAnsi="Times New Roman" w:cs="Times New Roman"/>
          <w:sz w:val="22"/>
          <w:szCs w:val="22"/>
        </w:rPr>
        <w:t xml:space="preserve">          </w:t>
      </w:r>
      <w:r w:rsidRPr="00074A64">
        <w:rPr>
          <w:rFonts w:ascii="Times New Roman" w:hAnsi="Times New Roman" w:cs="Times New Roman"/>
          <w:sz w:val="22"/>
          <w:szCs w:val="22"/>
        </w:rPr>
        <w:t>(наименование и реквизиты положения, устава, доверенности и т. п.)</w:t>
      </w:r>
    </w:p>
    <w:p w:rsidR="00FB3C2D" w:rsidRPr="00074A64" w:rsidRDefault="00887E1B" w:rsidP="00887E1B">
      <w:pPr>
        <w:pStyle w:val="ConsNonformat"/>
        <w:widowControl/>
        <w:jc w:val="both"/>
        <w:rPr>
          <w:rFonts w:ascii="Times New Roman" w:hAnsi="Times New Roman" w:cs="Times New Roman"/>
          <w:sz w:val="22"/>
          <w:szCs w:val="22"/>
        </w:rPr>
      </w:pPr>
      <w:proofErr w:type="gramStart"/>
      <w:r w:rsidRPr="00074A64">
        <w:rPr>
          <w:rFonts w:ascii="Times New Roman" w:hAnsi="Times New Roman" w:cs="Times New Roman"/>
          <w:sz w:val="22"/>
          <w:szCs w:val="22"/>
        </w:rPr>
        <w:t xml:space="preserve">именуемый </w:t>
      </w:r>
      <w:r w:rsidR="00890775" w:rsidRPr="00074A64">
        <w:rPr>
          <w:rFonts w:ascii="Times New Roman" w:hAnsi="Times New Roman" w:cs="Times New Roman"/>
          <w:sz w:val="22"/>
          <w:szCs w:val="22"/>
        </w:rPr>
        <w:t>в дальнейшем</w:t>
      </w:r>
      <w:r w:rsidRPr="00074A64">
        <w:rPr>
          <w:rFonts w:ascii="Times New Roman" w:hAnsi="Times New Roman" w:cs="Times New Roman"/>
          <w:sz w:val="22"/>
          <w:szCs w:val="22"/>
        </w:rPr>
        <w:t xml:space="preserve"> «Арендатор», и именуемые в дальнейшем "Стороны"</w:t>
      </w:r>
      <w:r w:rsidR="00FB3C2D" w:rsidRPr="00074A64">
        <w:rPr>
          <w:rFonts w:ascii="Times New Roman" w:hAnsi="Times New Roman" w:cs="Times New Roman"/>
          <w:sz w:val="22"/>
          <w:szCs w:val="22"/>
        </w:rPr>
        <w:t xml:space="preserve">, </w:t>
      </w:r>
      <w:r w:rsidR="00CD726F" w:rsidRPr="00074A64">
        <w:rPr>
          <w:rFonts w:ascii="Times New Roman" w:hAnsi="Times New Roman" w:cs="Times New Roman"/>
          <w:sz w:val="22"/>
          <w:szCs w:val="22"/>
        </w:rPr>
        <w:t>на основании</w:t>
      </w:r>
      <w:r w:rsidR="00587CB2" w:rsidRPr="00074A64">
        <w:rPr>
          <w:rFonts w:ascii="Times New Roman" w:hAnsi="Times New Roman" w:cs="Times New Roman"/>
          <w:sz w:val="22"/>
          <w:szCs w:val="22"/>
        </w:rPr>
        <w:t xml:space="preserve"> </w:t>
      </w:r>
      <w:r w:rsidR="009E4641" w:rsidRPr="00074A64">
        <w:rPr>
          <w:rFonts w:ascii="Times New Roman" w:hAnsi="Times New Roman" w:cs="Times New Roman"/>
          <w:sz w:val="22"/>
          <w:szCs w:val="22"/>
        </w:rPr>
        <w:t xml:space="preserve">распоряжения Территориального управления Федерального агентства по управлению государственным имуществом в Тверской области от </w:t>
      </w:r>
      <w:r w:rsidR="00DA562C">
        <w:rPr>
          <w:rFonts w:ascii="Times New Roman" w:hAnsi="Times New Roman" w:cs="Times New Roman"/>
          <w:sz w:val="22"/>
          <w:szCs w:val="22"/>
        </w:rPr>
        <w:t>29.07.2019</w:t>
      </w:r>
      <w:r w:rsidR="009E4641" w:rsidRPr="00074A64">
        <w:rPr>
          <w:rFonts w:ascii="Times New Roman" w:hAnsi="Times New Roman" w:cs="Times New Roman"/>
          <w:sz w:val="22"/>
          <w:szCs w:val="22"/>
        </w:rPr>
        <w:t xml:space="preserve"> № </w:t>
      </w:r>
      <w:r w:rsidR="00DA562C">
        <w:rPr>
          <w:rFonts w:ascii="Times New Roman" w:hAnsi="Times New Roman" w:cs="Times New Roman"/>
          <w:sz w:val="22"/>
          <w:szCs w:val="22"/>
        </w:rPr>
        <w:t>251-р</w:t>
      </w:r>
      <w:r w:rsidR="009E4641" w:rsidRPr="00074A64">
        <w:rPr>
          <w:rFonts w:ascii="Times New Roman" w:hAnsi="Times New Roman" w:cs="Times New Roman"/>
          <w:sz w:val="22"/>
          <w:szCs w:val="22"/>
        </w:rPr>
        <w:t xml:space="preserve"> «О проведении торгов (аукциона) </w:t>
      </w:r>
      <w:r w:rsidR="00890775" w:rsidRPr="00074A64">
        <w:rPr>
          <w:rFonts w:ascii="Times New Roman" w:hAnsi="Times New Roman" w:cs="Times New Roman"/>
          <w:sz w:val="22"/>
          <w:szCs w:val="22"/>
        </w:rPr>
        <w:t>на</w:t>
      </w:r>
      <w:r w:rsidR="009E4641" w:rsidRPr="00074A64">
        <w:rPr>
          <w:rFonts w:ascii="Times New Roman" w:hAnsi="Times New Roman" w:cs="Times New Roman"/>
          <w:sz w:val="22"/>
          <w:szCs w:val="22"/>
        </w:rPr>
        <w:t xml:space="preserve"> прав</w:t>
      </w:r>
      <w:r w:rsidR="00890775" w:rsidRPr="00074A64">
        <w:rPr>
          <w:rFonts w:ascii="Times New Roman" w:hAnsi="Times New Roman" w:cs="Times New Roman"/>
          <w:sz w:val="22"/>
          <w:szCs w:val="22"/>
        </w:rPr>
        <w:t>о</w:t>
      </w:r>
      <w:r w:rsidR="009E4641" w:rsidRPr="00074A64">
        <w:rPr>
          <w:rFonts w:ascii="Times New Roman" w:hAnsi="Times New Roman" w:cs="Times New Roman"/>
          <w:sz w:val="22"/>
          <w:szCs w:val="22"/>
        </w:rPr>
        <w:t xml:space="preserve"> заключени</w:t>
      </w:r>
      <w:r w:rsidR="00890775" w:rsidRPr="00074A64">
        <w:rPr>
          <w:rFonts w:ascii="Times New Roman" w:hAnsi="Times New Roman" w:cs="Times New Roman"/>
          <w:sz w:val="22"/>
          <w:szCs w:val="22"/>
        </w:rPr>
        <w:t>я</w:t>
      </w:r>
      <w:r w:rsidR="009E4641" w:rsidRPr="00074A64">
        <w:rPr>
          <w:rFonts w:ascii="Times New Roman" w:hAnsi="Times New Roman" w:cs="Times New Roman"/>
          <w:sz w:val="22"/>
          <w:szCs w:val="22"/>
        </w:rPr>
        <w:t xml:space="preserve"> договора аренды земельного участка»,</w:t>
      </w:r>
      <w:r w:rsidR="006635EA" w:rsidRPr="00074A64">
        <w:rPr>
          <w:rFonts w:ascii="Times New Roman" w:hAnsi="Times New Roman" w:cs="Times New Roman"/>
          <w:sz w:val="22"/>
          <w:szCs w:val="22"/>
        </w:rPr>
        <w:t xml:space="preserve"> </w:t>
      </w:r>
      <w:r w:rsidR="00E34471" w:rsidRPr="00074A64">
        <w:rPr>
          <w:rFonts w:ascii="Times New Roman" w:hAnsi="Times New Roman" w:cs="Times New Roman"/>
          <w:sz w:val="22"/>
          <w:szCs w:val="22"/>
        </w:rPr>
        <w:t>в соответствии с</w:t>
      </w:r>
      <w:r w:rsidR="009E4641" w:rsidRPr="00074A64">
        <w:rPr>
          <w:rFonts w:ascii="Times New Roman" w:hAnsi="Times New Roman" w:cs="Times New Roman"/>
          <w:sz w:val="22"/>
          <w:szCs w:val="22"/>
        </w:rPr>
        <w:t xml:space="preserve"> протоколом о результатах аукциона от _____________,</w:t>
      </w:r>
      <w:r w:rsidR="00CD726F" w:rsidRPr="00074A64">
        <w:rPr>
          <w:rFonts w:ascii="Times New Roman" w:hAnsi="Times New Roman" w:cs="Times New Roman"/>
          <w:sz w:val="22"/>
          <w:szCs w:val="22"/>
        </w:rPr>
        <w:t xml:space="preserve"> </w:t>
      </w:r>
      <w:r w:rsidR="00587CB2" w:rsidRPr="00074A64">
        <w:rPr>
          <w:rFonts w:ascii="Times New Roman" w:hAnsi="Times New Roman" w:cs="Times New Roman"/>
          <w:sz w:val="22"/>
          <w:szCs w:val="22"/>
        </w:rPr>
        <w:t xml:space="preserve"> </w:t>
      </w:r>
      <w:r w:rsidR="00FB3C2D" w:rsidRPr="00074A64">
        <w:rPr>
          <w:rFonts w:ascii="Times New Roman" w:hAnsi="Times New Roman" w:cs="Times New Roman"/>
          <w:sz w:val="22"/>
          <w:szCs w:val="22"/>
        </w:rPr>
        <w:t>заключили настоящий договор  (далее  -  Договор)  о нижеследующем:</w:t>
      </w:r>
      <w:proofErr w:type="gramEnd"/>
    </w:p>
    <w:p w:rsidR="00A80C81" w:rsidRPr="00074A64" w:rsidRDefault="00A80C81">
      <w:pPr>
        <w:pStyle w:val="ConsNonformat"/>
        <w:widowControl/>
        <w:jc w:val="both"/>
        <w:rPr>
          <w:rFonts w:ascii="Times New Roman" w:hAnsi="Times New Roman" w:cs="Times New Roman"/>
          <w:sz w:val="22"/>
          <w:szCs w:val="22"/>
        </w:rPr>
      </w:pPr>
    </w:p>
    <w:p w:rsidR="00A80C81" w:rsidRPr="00074A64" w:rsidRDefault="00A80C81">
      <w:pPr>
        <w:pStyle w:val="ConsNonformat"/>
        <w:widowControl/>
        <w:jc w:val="center"/>
        <w:rPr>
          <w:rFonts w:ascii="Times New Roman" w:hAnsi="Times New Roman" w:cs="Times New Roman"/>
          <w:b/>
          <w:bCs/>
          <w:sz w:val="22"/>
          <w:szCs w:val="22"/>
        </w:rPr>
      </w:pPr>
      <w:r w:rsidRPr="00074A64">
        <w:rPr>
          <w:rFonts w:ascii="Times New Roman" w:hAnsi="Times New Roman" w:cs="Times New Roman"/>
          <w:b/>
          <w:bCs/>
          <w:sz w:val="22"/>
          <w:szCs w:val="22"/>
        </w:rPr>
        <w:t>1. Предмет Договора</w:t>
      </w:r>
    </w:p>
    <w:p w:rsidR="00A80C81" w:rsidRPr="00074A64" w:rsidRDefault="00A80C81">
      <w:pPr>
        <w:pStyle w:val="ConsNonformat"/>
        <w:widowControl/>
        <w:jc w:val="both"/>
        <w:rPr>
          <w:rFonts w:ascii="Times New Roman" w:hAnsi="Times New Roman" w:cs="Times New Roman"/>
          <w:sz w:val="22"/>
          <w:szCs w:val="22"/>
        </w:rPr>
      </w:pPr>
    </w:p>
    <w:p w:rsidR="002E4280" w:rsidRPr="00074A64" w:rsidRDefault="002E4280" w:rsidP="002E4280">
      <w:pPr>
        <w:tabs>
          <w:tab w:val="left" w:pos="709"/>
          <w:tab w:val="left" w:pos="7676"/>
        </w:tabs>
        <w:jc w:val="both"/>
        <w:rPr>
          <w:sz w:val="22"/>
          <w:szCs w:val="22"/>
        </w:rPr>
      </w:pPr>
      <w:r w:rsidRPr="00074A64">
        <w:rPr>
          <w:sz w:val="22"/>
          <w:szCs w:val="22"/>
        </w:rPr>
        <w:tab/>
      </w:r>
      <w:r w:rsidR="00A80C81" w:rsidRPr="00074A64">
        <w:rPr>
          <w:sz w:val="22"/>
          <w:szCs w:val="22"/>
        </w:rPr>
        <w:t xml:space="preserve">1.1. </w:t>
      </w:r>
      <w:r w:rsidRPr="00074A64">
        <w:rPr>
          <w:sz w:val="22"/>
          <w:szCs w:val="22"/>
        </w:rPr>
        <w:t xml:space="preserve">Арендодатель предоставляет,  а  Арендатор  </w:t>
      </w:r>
      <w:r w:rsidRPr="00074A64">
        <w:rPr>
          <w:color w:val="000000"/>
          <w:sz w:val="22"/>
          <w:szCs w:val="22"/>
        </w:rPr>
        <w:t>принимает в аренду земельный</w:t>
      </w:r>
      <w:r w:rsidRPr="00074A64">
        <w:rPr>
          <w:sz w:val="22"/>
          <w:szCs w:val="22"/>
        </w:rPr>
        <w:t xml:space="preserve"> участок из земель сельскохозяйственного назначения, </w:t>
      </w:r>
      <w:r w:rsidRPr="00074A64">
        <w:rPr>
          <w:color w:val="000000"/>
          <w:spacing w:val="-2"/>
          <w:sz w:val="22"/>
          <w:szCs w:val="22"/>
        </w:rPr>
        <w:t xml:space="preserve">с кадастровым номером </w:t>
      </w:r>
      <w:r w:rsidRPr="00074A64">
        <w:rPr>
          <w:sz w:val="22"/>
          <w:szCs w:val="22"/>
        </w:rPr>
        <w:t>69:10:000002</w:t>
      </w:r>
      <w:r w:rsidR="004734AB" w:rsidRPr="00074A64">
        <w:rPr>
          <w:sz w:val="22"/>
          <w:szCs w:val="22"/>
        </w:rPr>
        <w:t>7</w:t>
      </w:r>
      <w:r w:rsidRPr="00074A64">
        <w:rPr>
          <w:sz w:val="22"/>
          <w:szCs w:val="22"/>
        </w:rPr>
        <w:t>:</w:t>
      </w:r>
      <w:r w:rsidR="004734AB" w:rsidRPr="00074A64">
        <w:rPr>
          <w:sz w:val="22"/>
          <w:szCs w:val="22"/>
        </w:rPr>
        <w:t>2378</w:t>
      </w:r>
      <w:r w:rsidRPr="00074A64">
        <w:rPr>
          <w:sz w:val="22"/>
          <w:szCs w:val="22"/>
        </w:rPr>
        <w:t xml:space="preserve">, </w:t>
      </w:r>
      <w:r w:rsidR="004734AB" w:rsidRPr="00074A64">
        <w:rPr>
          <w:color w:val="000000"/>
          <w:spacing w:val="-2"/>
          <w:sz w:val="22"/>
          <w:szCs w:val="22"/>
        </w:rPr>
        <w:t>расположенного по адресу</w:t>
      </w:r>
      <w:r w:rsidRPr="00074A64">
        <w:rPr>
          <w:color w:val="000000"/>
          <w:spacing w:val="-2"/>
          <w:sz w:val="22"/>
          <w:szCs w:val="22"/>
        </w:rPr>
        <w:t xml:space="preserve">: Тверская область, </w:t>
      </w:r>
      <w:r w:rsidR="004067CA" w:rsidRPr="00074A64">
        <w:rPr>
          <w:color w:val="000000"/>
          <w:spacing w:val="-2"/>
          <w:sz w:val="22"/>
          <w:szCs w:val="22"/>
        </w:rPr>
        <w:t xml:space="preserve">Калининский район, </w:t>
      </w:r>
      <w:r w:rsidR="004734AB" w:rsidRPr="00074A64">
        <w:rPr>
          <w:color w:val="000000"/>
          <w:spacing w:val="-2"/>
          <w:sz w:val="22"/>
          <w:szCs w:val="22"/>
        </w:rPr>
        <w:t>Щербининское</w:t>
      </w:r>
      <w:r w:rsidR="004067CA" w:rsidRPr="00074A64">
        <w:rPr>
          <w:color w:val="000000"/>
          <w:spacing w:val="-2"/>
          <w:sz w:val="22"/>
          <w:szCs w:val="22"/>
        </w:rPr>
        <w:t xml:space="preserve"> с/</w:t>
      </w:r>
      <w:proofErr w:type="gramStart"/>
      <w:r w:rsidR="004067CA" w:rsidRPr="00074A64">
        <w:rPr>
          <w:color w:val="000000"/>
          <w:spacing w:val="-2"/>
          <w:sz w:val="22"/>
          <w:szCs w:val="22"/>
        </w:rPr>
        <w:t>п</w:t>
      </w:r>
      <w:proofErr w:type="gramEnd"/>
      <w:r w:rsidR="004067CA" w:rsidRPr="00074A64">
        <w:rPr>
          <w:color w:val="000000"/>
          <w:spacing w:val="-2"/>
          <w:sz w:val="22"/>
          <w:szCs w:val="22"/>
        </w:rPr>
        <w:t xml:space="preserve">, земельные участки в границах </w:t>
      </w:r>
      <w:r w:rsidR="004734AB" w:rsidRPr="00074A64">
        <w:rPr>
          <w:color w:val="000000"/>
          <w:spacing w:val="-2"/>
          <w:sz w:val="22"/>
          <w:szCs w:val="22"/>
        </w:rPr>
        <w:t>Волжского конного завода</w:t>
      </w:r>
      <w:r w:rsidRPr="00074A64">
        <w:rPr>
          <w:sz w:val="22"/>
          <w:szCs w:val="22"/>
        </w:rPr>
        <w:t xml:space="preserve">, площадью </w:t>
      </w:r>
      <w:r w:rsidR="004734AB" w:rsidRPr="00074A64">
        <w:rPr>
          <w:color w:val="000000"/>
          <w:spacing w:val="-2"/>
          <w:sz w:val="22"/>
          <w:szCs w:val="22"/>
        </w:rPr>
        <w:t>355406</w:t>
      </w:r>
      <w:r w:rsidRPr="00074A64">
        <w:rPr>
          <w:color w:val="000000"/>
          <w:spacing w:val="-2"/>
          <w:sz w:val="22"/>
          <w:szCs w:val="22"/>
        </w:rPr>
        <w:t> </w:t>
      </w:r>
      <w:r w:rsidRPr="00074A64">
        <w:rPr>
          <w:sz w:val="22"/>
          <w:szCs w:val="22"/>
        </w:rPr>
        <w:t>кв.м., с разрешенным использованием</w:t>
      </w:r>
      <w:r w:rsidR="004067CA" w:rsidRPr="00074A64">
        <w:rPr>
          <w:sz w:val="22"/>
          <w:szCs w:val="22"/>
        </w:rPr>
        <w:t>:</w:t>
      </w:r>
      <w:r w:rsidRPr="00074A64">
        <w:rPr>
          <w:sz w:val="22"/>
          <w:szCs w:val="22"/>
        </w:rPr>
        <w:t xml:space="preserve"> </w:t>
      </w:r>
      <w:r w:rsidRPr="00074A64">
        <w:rPr>
          <w:color w:val="000000"/>
          <w:spacing w:val="-2"/>
          <w:sz w:val="22"/>
          <w:szCs w:val="22"/>
        </w:rPr>
        <w:t xml:space="preserve">для </w:t>
      </w:r>
      <w:r w:rsidR="004067CA" w:rsidRPr="00074A64">
        <w:rPr>
          <w:color w:val="000000"/>
          <w:spacing w:val="-2"/>
          <w:sz w:val="22"/>
          <w:szCs w:val="22"/>
        </w:rPr>
        <w:t>сельскохозяйственного производства</w:t>
      </w:r>
      <w:r w:rsidRPr="00074A64">
        <w:rPr>
          <w:sz w:val="22"/>
          <w:szCs w:val="22"/>
        </w:rPr>
        <w:t>, в границах, указанных в кадастровом паспорте Участка, прилагаемого к Договору и являющийся его неотъемлемой частью.</w:t>
      </w:r>
    </w:p>
    <w:p w:rsidR="002E4280" w:rsidRPr="00074A64" w:rsidRDefault="002E4280" w:rsidP="002E4280">
      <w:pPr>
        <w:tabs>
          <w:tab w:val="left" w:pos="720"/>
        </w:tabs>
        <w:jc w:val="both"/>
        <w:rPr>
          <w:sz w:val="22"/>
          <w:szCs w:val="22"/>
        </w:rPr>
      </w:pPr>
      <w:r w:rsidRPr="00074A64">
        <w:rPr>
          <w:color w:val="000000"/>
          <w:sz w:val="22"/>
          <w:szCs w:val="22"/>
        </w:rPr>
        <w:tab/>
        <w:t>1.2.</w:t>
      </w:r>
      <w:r w:rsidR="00887E1B" w:rsidRPr="00074A64">
        <w:rPr>
          <w:color w:val="000000"/>
          <w:sz w:val="22"/>
          <w:szCs w:val="22"/>
        </w:rPr>
        <w:t xml:space="preserve"> </w:t>
      </w:r>
      <w:r w:rsidRPr="00074A64">
        <w:rPr>
          <w:color w:val="000000"/>
          <w:sz w:val="22"/>
          <w:szCs w:val="22"/>
        </w:rPr>
        <w:t>На Участке находятся объекты недвижимого имущества</w:t>
      </w:r>
      <w:r w:rsidR="004067CA" w:rsidRPr="00074A64">
        <w:rPr>
          <w:color w:val="000000"/>
          <w:sz w:val="22"/>
          <w:szCs w:val="22"/>
        </w:rPr>
        <w:t xml:space="preserve">: </w:t>
      </w:r>
      <w:r w:rsidRPr="00074A64">
        <w:rPr>
          <w:sz w:val="22"/>
          <w:szCs w:val="22"/>
        </w:rPr>
        <w:t>нет.</w:t>
      </w:r>
    </w:p>
    <w:p w:rsidR="002E4280" w:rsidRPr="00074A64" w:rsidRDefault="002E4280" w:rsidP="002E4280">
      <w:pPr>
        <w:tabs>
          <w:tab w:val="left" w:pos="720"/>
        </w:tabs>
        <w:jc w:val="both"/>
        <w:rPr>
          <w:color w:val="000000"/>
          <w:sz w:val="22"/>
          <w:szCs w:val="22"/>
        </w:rPr>
      </w:pPr>
      <w:r w:rsidRPr="00074A64">
        <w:rPr>
          <w:color w:val="000000"/>
          <w:sz w:val="22"/>
          <w:szCs w:val="22"/>
        </w:rPr>
        <w:tab/>
        <w:t>1.3. Н</w:t>
      </w:r>
      <w:r w:rsidRPr="00074A64">
        <w:rPr>
          <w:sz w:val="22"/>
          <w:szCs w:val="22"/>
        </w:rPr>
        <w:t>а </w:t>
      </w:r>
      <w:r w:rsidR="00890775" w:rsidRPr="00074A64">
        <w:rPr>
          <w:sz w:val="22"/>
          <w:szCs w:val="22"/>
        </w:rPr>
        <w:t>участке установлены</w:t>
      </w:r>
      <w:r w:rsidRPr="00074A64">
        <w:rPr>
          <w:sz w:val="22"/>
          <w:szCs w:val="22"/>
        </w:rPr>
        <w:t xml:space="preserve"> </w:t>
      </w:r>
      <w:r w:rsidRPr="00074A64">
        <w:rPr>
          <w:color w:val="000000"/>
          <w:sz w:val="22"/>
          <w:szCs w:val="22"/>
        </w:rPr>
        <w:t>о</w:t>
      </w:r>
      <w:r w:rsidRPr="00074A64">
        <w:rPr>
          <w:sz w:val="22"/>
          <w:szCs w:val="22"/>
        </w:rPr>
        <w:t>граничения (обременения):</w:t>
      </w:r>
      <w:r w:rsidR="004067CA" w:rsidRPr="00074A64">
        <w:rPr>
          <w:sz w:val="22"/>
          <w:szCs w:val="22"/>
        </w:rPr>
        <w:t xml:space="preserve"> </w:t>
      </w:r>
      <w:proofErr w:type="gramStart"/>
      <w:r w:rsidR="004734AB" w:rsidRPr="00074A64">
        <w:rPr>
          <w:sz w:val="22"/>
          <w:szCs w:val="22"/>
        </w:rPr>
        <w:t>согласно выписки</w:t>
      </w:r>
      <w:proofErr w:type="gramEnd"/>
      <w:r w:rsidR="004734AB" w:rsidRPr="00074A64">
        <w:rPr>
          <w:sz w:val="22"/>
          <w:szCs w:val="22"/>
        </w:rPr>
        <w:t xml:space="preserve"> ЕГРН от 23 июля 2019г. № КУВИ-001/2019-18199540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15.02.2019; Реквизиты документа-основания: Постановление от 26.03.1984г. №255 "Об утверждении правил охраны электрических сетей напряжением свыше 1000 Вольт" от 26.03.1984 № №255 выдан: Совет Министров СССР; Справка о балансовой принадлежности от 07.12.2016 от 07.12.2016 № б/н выдан: ПАО "МРСК Центра</w:t>
      </w:r>
      <w:proofErr w:type="gramStart"/>
      <w:r w:rsidR="004734AB" w:rsidRPr="00074A64">
        <w:rPr>
          <w:sz w:val="22"/>
          <w:szCs w:val="22"/>
        </w:rPr>
        <w:t>"-</w:t>
      </w:r>
      <w:proofErr w:type="gramEnd"/>
      <w:r w:rsidR="004734AB" w:rsidRPr="00074A64">
        <w:rPr>
          <w:sz w:val="22"/>
          <w:szCs w:val="22"/>
        </w:rPr>
        <w:t>"Тверьэнерго"; Текстовое и графическое описание местоположения границ зон с особыми условиями использования территории от 07.08.2017 № б/н.</w:t>
      </w:r>
    </w:p>
    <w:p w:rsidR="002E4280" w:rsidRPr="00074A64" w:rsidRDefault="002E4280" w:rsidP="002E4280">
      <w:pPr>
        <w:pStyle w:val="ConsNonformat"/>
        <w:widowControl/>
        <w:ind w:firstLine="720"/>
        <w:jc w:val="both"/>
        <w:rPr>
          <w:rFonts w:ascii="Times New Roman" w:hAnsi="Times New Roman" w:cs="Times New Roman"/>
          <w:sz w:val="22"/>
          <w:szCs w:val="22"/>
        </w:rPr>
      </w:pPr>
    </w:p>
    <w:p w:rsidR="002E4280" w:rsidRPr="00074A64" w:rsidRDefault="002E4280" w:rsidP="002E4280">
      <w:pPr>
        <w:pStyle w:val="ConsNonformat"/>
        <w:widowControl/>
        <w:jc w:val="center"/>
        <w:rPr>
          <w:rFonts w:ascii="Times New Roman" w:hAnsi="Times New Roman" w:cs="Times New Roman"/>
          <w:b/>
          <w:bCs/>
          <w:sz w:val="22"/>
          <w:szCs w:val="22"/>
        </w:rPr>
      </w:pPr>
      <w:r w:rsidRPr="00074A64">
        <w:rPr>
          <w:rFonts w:ascii="Times New Roman" w:hAnsi="Times New Roman" w:cs="Times New Roman"/>
          <w:b/>
          <w:bCs/>
          <w:sz w:val="22"/>
          <w:szCs w:val="22"/>
        </w:rPr>
        <w:t>2. Срок Договора</w:t>
      </w:r>
    </w:p>
    <w:p w:rsidR="002E4280" w:rsidRPr="00074A64" w:rsidRDefault="002E4280" w:rsidP="002E4280">
      <w:pPr>
        <w:pStyle w:val="ConsNonformat"/>
        <w:widowControl/>
        <w:tabs>
          <w:tab w:val="left" w:pos="900"/>
        </w:tabs>
        <w:ind w:firstLine="708"/>
        <w:jc w:val="both"/>
        <w:rPr>
          <w:rFonts w:ascii="Times New Roman" w:hAnsi="Times New Roman" w:cs="Times New Roman"/>
          <w:sz w:val="22"/>
          <w:szCs w:val="22"/>
        </w:rPr>
      </w:pPr>
    </w:p>
    <w:p w:rsidR="002E4280" w:rsidRPr="00074A64" w:rsidRDefault="002E4280" w:rsidP="002E4280">
      <w:pPr>
        <w:pStyle w:val="ConsNonformat"/>
        <w:widowControl/>
        <w:tabs>
          <w:tab w:val="left" w:pos="900"/>
        </w:tabs>
        <w:ind w:firstLine="708"/>
        <w:jc w:val="both"/>
        <w:rPr>
          <w:rFonts w:ascii="Times New Roman" w:hAnsi="Times New Roman" w:cs="Times New Roman"/>
          <w:sz w:val="22"/>
          <w:szCs w:val="22"/>
        </w:rPr>
      </w:pPr>
      <w:r w:rsidRPr="00074A64">
        <w:rPr>
          <w:rFonts w:ascii="Times New Roman" w:hAnsi="Times New Roman" w:cs="Times New Roman"/>
          <w:sz w:val="22"/>
          <w:szCs w:val="22"/>
        </w:rPr>
        <w:t xml:space="preserve"> 2.1. Договор действует по </w:t>
      </w:r>
      <w:r w:rsidRPr="00074A64">
        <w:rPr>
          <w:rFonts w:ascii="Times New Roman" w:hAnsi="Times New Roman" w:cs="Times New Roman"/>
          <w:b/>
          <w:sz w:val="22"/>
          <w:szCs w:val="22"/>
        </w:rPr>
        <w:t xml:space="preserve">«     » __________ </w:t>
      </w:r>
      <w:r w:rsidRPr="00074A64">
        <w:rPr>
          <w:rFonts w:ascii="Times New Roman" w:hAnsi="Times New Roman" w:cs="Times New Roman"/>
          <w:sz w:val="22"/>
          <w:szCs w:val="22"/>
        </w:rPr>
        <w:t>20</w:t>
      </w:r>
      <w:r w:rsidR="004734AB" w:rsidRPr="00074A64">
        <w:rPr>
          <w:rFonts w:ascii="Times New Roman" w:hAnsi="Times New Roman" w:cs="Times New Roman"/>
          <w:sz w:val="22"/>
          <w:szCs w:val="22"/>
        </w:rPr>
        <w:t>34</w:t>
      </w:r>
      <w:r w:rsidRPr="00074A64">
        <w:rPr>
          <w:rFonts w:ascii="Times New Roman" w:hAnsi="Times New Roman" w:cs="Times New Roman"/>
          <w:sz w:val="22"/>
          <w:szCs w:val="22"/>
        </w:rPr>
        <w:t xml:space="preserve"> года и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2E4280" w:rsidRPr="00074A64" w:rsidRDefault="002E4280" w:rsidP="002E4280">
      <w:pPr>
        <w:pStyle w:val="ConsNonformat"/>
        <w:widowControl/>
        <w:jc w:val="both"/>
        <w:rPr>
          <w:rFonts w:ascii="Times New Roman" w:hAnsi="Times New Roman" w:cs="Times New Roman"/>
          <w:sz w:val="22"/>
          <w:szCs w:val="22"/>
        </w:rPr>
      </w:pPr>
      <w:r w:rsidRPr="00074A64">
        <w:rPr>
          <w:rFonts w:ascii="Times New Roman" w:hAnsi="Times New Roman" w:cs="Times New Roman"/>
          <w:sz w:val="22"/>
          <w:szCs w:val="22"/>
        </w:rPr>
        <w:t xml:space="preserve">      Договор, заключенный на срок не менее одного года, вступает в силу </w:t>
      </w:r>
      <w:proofErr w:type="gramStart"/>
      <w:r w:rsidRPr="00074A64">
        <w:rPr>
          <w:rFonts w:ascii="Times New Roman" w:hAnsi="Times New Roman" w:cs="Times New Roman"/>
          <w:sz w:val="22"/>
          <w:szCs w:val="22"/>
        </w:rPr>
        <w:t>с</w:t>
      </w:r>
      <w:proofErr w:type="gramEnd"/>
      <w:r w:rsidRPr="00074A64">
        <w:rPr>
          <w:rFonts w:ascii="Times New Roman" w:hAnsi="Times New Roman" w:cs="Times New Roman"/>
          <w:sz w:val="22"/>
          <w:szCs w:val="22"/>
        </w:rPr>
        <w:t xml:space="preserve"> даты его государственной регистрации в органе, осуществляющем государственную регистрацию прав на недвижимое имущество и сделок с ним.</w:t>
      </w:r>
    </w:p>
    <w:p w:rsidR="002E4280" w:rsidRPr="00074A64" w:rsidRDefault="002E4280" w:rsidP="002E4280">
      <w:pPr>
        <w:pStyle w:val="ConsNonformat"/>
        <w:widowControl/>
        <w:jc w:val="both"/>
        <w:rPr>
          <w:rFonts w:ascii="Times New Roman" w:hAnsi="Times New Roman" w:cs="Times New Roman"/>
          <w:sz w:val="22"/>
          <w:szCs w:val="22"/>
        </w:rPr>
      </w:pPr>
      <w:r w:rsidRPr="00074A64">
        <w:rPr>
          <w:rFonts w:ascii="Times New Roman" w:hAnsi="Times New Roman" w:cs="Times New Roman"/>
          <w:sz w:val="22"/>
          <w:szCs w:val="22"/>
        </w:rPr>
        <w:tab/>
        <w:t xml:space="preserve">2.2. Условия Договора, </w:t>
      </w:r>
      <w:r w:rsidR="00890775" w:rsidRPr="00074A64">
        <w:rPr>
          <w:rFonts w:ascii="Times New Roman" w:hAnsi="Times New Roman" w:cs="Times New Roman"/>
          <w:sz w:val="22"/>
          <w:szCs w:val="22"/>
        </w:rPr>
        <w:t>предусмотренные разделом</w:t>
      </w:r>
      <w:r w:rsidRPr="00074A64">
        <w:rPr>
          <w:rFonts w:ascii="Times New Roman" w:hAnsi="Times New Roman" w:cs="Times New Roman"/>
          <w:sz w:val="22"/>
          <w:szCs w:val="22"/>
        </w:rPr>
        <w:t xml:space="preserve"> 4 </w:t>
      </w:r>
      <w:r w:rsidR="00890775" w:rsidRPr="00074A64">
        <w:rPr>
          <w:rFonts w:ascii="Times New Roman" w:hAnsi="Times New Roman" w:cs="Times New Roman"/>
          <w:sz w:val="22"/>
          <w:szCs w:val="22"/>
        </w:rPr>
        <w:t>Договора</w:t>
      </w:r>
      <w:r w:rsidR="00890775" w:rsidRPr="00074A64">
        <w:rPr>
          <w:rFonts w:ascii="Times New Roman" w:hAnsi="Times New Roman" w:cs="Times New Roman"/>
          <w:i/>
          <w:iCs/>
          <w:sz w:val="22"/>
          <w:szCs w:val="22"/>
        </w:rPr>
        <w:t>,</w:t>
      </w:r>
      <w:r w:rsidR="00890775" w:rsidRPr="00074A64">
        <w:rPr>
          <w:rFonts w:ascii="Times New Roman" w:hAnsi="Times New Roman" w:cs="Times New Roman"/>
          <w:sz w:val="22"/>
          <w:szCs w:val="22"/>
        </w:rPr>
        <w:t xml:space="preserve"> распространяются</w:t>
      </w:r>
      <w:r w:rsidRPr="00074A64">
        <w:rPr>
          <w:rFonts w:ascii="Times New Roman" w:hAnsi="Times New Roman" w:cs="Times New Roman"/>
          <w:sz w:val="22"/>
          <w:szCs w:val="22"/>
        </w:rPr>
        <w:t xml:space="preserve"> на отношения Сторон, возникшие с момента государственной регистрации Договора в органе, осуществляющем государственную регистрацию прав на недвижимое имущество и сделок с ним.</w:t>
      </w:r>
    </w:p>
    <w:p w:rsidR="002E4280" w:rsidRPr="00074A64" w:rsidRDefault="002E4280" w:rsidP="002E4280">
      <w:pPr>
        <w:pStyle w:val="ConsNonformat"/>
        <w:widowControl/>
        <w:jc w:val="both"/>
        <w:rPr>
          <w:rFonts w:ascii="Times New Roman" w:hAnsi="Times New Roman" w:cs="Times New Roman"/>
          <w:sz w:val="22"/>
          <w:szCs w:val="22"/>
        </w:rPr>
      </w:pPr>
    </w:p>
    <w:p w:rsidR="002E4280" w:rsidRPr="00074A64" w:rsidRDefault="002E4280" w:rsidP="002E4280">
      <w:pPr>
        <w:pStyle w:val="ConsNonformat"/>
        <w:widowControl/>
        <w:jc w:val="center"/>
        <w:rPr>
          <w:rFonts w:ascii="Times New Roman" w:hAnsi="Times New Roman" w:cs="Times New Roman"/>
          <w:b/>
          <w:bCs/>
          <w:color w:val="000000"/>
          <w:sz w:val="22"/>
          <w:szCs w:val="22"/>
        </w:rPr>
      </w:pPr>
      <w:r w:rsidRPr="00074A64">
        <w:rPr>
          <w:rFonts w:ascii="Times New Roman" w:hAnsi="Times New Roman" w:cs="Times New Roman"/>
          <w:b/>
          <w:bCs/>
          <w:sz w:val="22"/>
          <w:szCs w:val="22"/>
        </w:rPr>
        <w:t xml:space="preserve">3. Передача </w:t>
      </w:r>
      <w:r w:rsidRPr="00074A64">
        <w:rPr>
          <w:rFonts w:ascii="Times New Roman" w:hAnsi="Times New Roman" w:cs="Times New Roman"/>
          <w:b/>
          <w:bCs/>
          <w:color w:val="000000"/>
          <w:sz w:val="22"/>
          <w:szCs w:val="22"/>
        </w:rPr>
        <w:t>Участка в аренду</w:t>
      </w:r>
    </w:p>
    <w:p w:rsidR="002E4280" w:rsidRPr="00074A64" w:rsidRDefault="002E4280" w:rsidP="002E4280">
      <w:pPr>
        <w:pStyle w:val="ConsNonformat"/>
        <w:widowControl/>
        <w:ind w:firstLine="708"/>
        <w:jc w:val="both"/>
        <w:rPr>
          <w:rFonts w:ascii="Times New Roman" w:hAnsi="Times New Roman" w:cs="Times New Roman"/>
          <w:color w:val="000000"/>
          <w:sz w:val="22"/>
          <w:szCs w:val="22"/>
        </w:rPr>
      </w:pPr>
    </w:p>
    <w:p w:rsidR="002E4280" w:rsidRPr="00074A64" w:rsidRDefault="002E4280" w:rsidP="002E4280">
      <w:pPr>
        <w:pStyle w:val="ConsNonformat"/>
        <w:widowControl/>
        <w:ind w:firstLine="708"/>
        <w:jc w:val="both"/>
        <w:rPr>
          <w:rFonts w:ascii="Times New Roman" w:hAnsi="Times New Roman" w:cs="Times New Roman"/>
          <w:sz w:val="22"/>
          <w:szCs w:val="22"/>
        </w:rPr>
      </w:pPr>
      <w:r w:rsidRPr="00074A64">
        <w:rPr>
          <w:rFonts w:ascii="Times New Roman" w:hAnsi="Times New Roman" w:cs="Times New Roman"/>
          <w:sz w:val="22"/>
          <w:szCs w:val="22"/>
        </w:rPr>
        <w:t xml:space="preserve">3.1. Передача </w:t>
      </w:r>
      <w:r w:rsidRPr="00074A64">
        <w:rPr>
          <w:rFonts w:ascii="Times New Roman" w:hAnsi="Times New Roman" w:cs="Times New Roman"/>
          <w:color w:val="000000"/>
          <w:sz w:val="22"/>
          <w:szCs w:val="22"/>
        </w:rPr>
        <w:t>Участка в аренду осуществляется</w:t>
      </w:r>
      <w:r w:rsidRPr="00074A64">
        <w:rPr>
          <w:rFonts w:ascii="Times New Roman" w:hAnsi="Times New Roman" w:cs="Times New Roman"/>
          <w:sz w:val="22"/>
          <w:szCs w:val="22"/>
        </w:rPr>
        <w:t xml:space="preserve"> Арендодателем в</w:t>
      </w:r>
      <w:r w:rsidRPr="00074A64">
        <w:rPr>
          <w:rFonts w:ascii="Times New Roman" w:hAnsi="Times New Roman" w:cs="Times New Roman"/>
          <w:color w:val="FF0000"/>
          <w:sz w:val="22"/>
          <w:szCs w:val="22"/>
        </w:rPr>
        <w:t xml:space="preserve"> </w:t>
      </w:r>
      <w:r w:rsidRPr="00074A64">
        <w:rPr>
          <w:rFonts w:ascii="Times New Roman" w:hAnsi="Times New Roman" w:cs="Times New Roman"/>
          <w:sz w:val="22"/>
          <w:szCs w:val="22"/>
        </w:rPr>
        <w:t>течение</w:t>
      </w:r>
      <w:r w:rsidRPr="00074A64">
        <w:rPr>
          <w:rFonts w:ascii="Times New Roman" w:hAnsi="Times New Roman" w:cs="Times New Roman"/>
          <w:color w:val="FF0000"/>
          <w:sz w:val="22"/>
          <w:szCs w:val="22"/>
        </w:rPr>
        <w:t xml:space="preserve"> </w:t>
      </w:r>
      <w:r w:rsidRPr="00074A64">
        <w:rPr>
          <w:rFonts w:ascii="Times New Roman" w:hAnsi="Times New Roman" w:cs="Times New Roman"/>
          <w:sz w:val="22"/>
          <w:szCs w:val="22"/>
        </w:rPr>
        <w:t>3 дней с момента заключения Договора по акту приема-передачи, подписываемому обеими Сторонами, который является неотъемлемой частью Договора.</w:t>
      </w:r>
    </w:p>
    <w:p w:rsidR="002E4280" w:rsidRPr="00074A64" w:rsidRDefault="002E4280" w:rsidP="002E4280">
      <w:pPr>
        <w:pStyle w:val="ConsNonformat"/>
        <w:widowControl/>
        <w:jc w:val="both"/>
        <w:rPr>
          <w:rFonts w:ascii="Times New Roman" w:hAnsi="Times New Roman" w:cs="Times New Roman"/>
          <w:sz w:val="22"/>
          <w:szCs w:val="22"/>
        </w:rPr>
      </w:pPr>
      <w:r w:rsidRPr="00074A64">
        <w:rPr>
          <w:rFonts w:ascii="Times New Roman" w:hAnsi="Times New Roman" w:cs="Times New Roman"/>
          <w:sz w:val="22"/>
          <w:szCs w:val="22"/>
        </w:rPr>
        <w:t xml:space="preserve">    </w:t>
      </w:r>
      <w:r w:rsidRPr="00074A64">
        <w:rPr>
          <w:rFonts w:ascii="Times New Roman" w:hAnsi="Times New Roman" w:cs="Times New Roman"/>
          <w:sz w:val="22"/>
          <w:szCs w:val="22"/>
        </w:rPr>
        <w:tab/>
        <w:t xml:space="preserve">3.2. Если на момент передачи Участок не обладает признаками и характеристиками, указанными в акте приема - передачи, Арендатор уведомляют об этом Арендодателя, о чем делается соответствующая запись в акте.  </w:t>
      </w:r>
      <w:r w:rsidRPr="00074A64">
        <w:rPr>
          <w:rFonts w:ascii="Times New Roman" w:hAnsi="Times New Roman" w:cs="Times New Roman"/>
          <w:sz w:val="22"/>
          <w:szCs w:val="22"/>
        </w:rPr>
        <w:tab/>
        <w:t xml:space="preserve"> </w:t>
      </w:r>
    </w:p>
    <w:p w:rsidR="002E4280" w:rsidRPr="00074A64" w:rsidRDefault="002E4280" w:rsidP="002E4280">
      <w:pPr>
        <w:pStyle w:val="ConsNonformat"/>
        <w:widowControl/>
        <w:jc w:val="center"/>
        <w:rPr>
          <w:rFonts w:ascii="Times New Roman" w:hAnsi="Times New Roman" w:cs="Times New Roman"/>
          <w:b/>
          <w:bCs/>
          <w:sz w:val="22"/>
          <w:szCs w:val="22"/>
        </w:rPr>
      </w:pPr>
    </w:p>
    <w:p w:rsidR="002E4280" w:rsidRPr="00074A64" w:rsidRDefault="002E4280" w:rsidP="002E4280">
      <w:pPr>
        <w:pStyle w:val="ConsNonformat"/>
        <w:widowControl/>
        <w:jc w:val="center"/>
        <w:rPr>
          <w:rFonts w:ascii="Times New Roman" w:hAnsi="Times New Roman" w:cs="Times New Roman"/>
          <w:b/>
          <w:bCs/>
          <w:sz w:val="22"/>
          <w:szCs w:val="22"/>
        </w:rPr>
      </w:pPr>
      <w:r w:rsidRPr="00074A64">
        <w:rPr>
          <w:rFonts w:ascii="Times New Roman" w:hAnsi="Times New Roman" w:cs="Times New Roman"/>
          <w:b/>
          <w:bCs/>
          <w:sz w:val="22"/>
          <w:szCs w:val="22"/>
        </w:rPr>
        <w:t>4. Размер и условия внесения арендной платы</w:t>
      </w:r>
    </w:p>
    <w:p w:rsidR="002E4280" w:rsidRPr="00074A64" w:rsidRDefault="002E4280" w:rsidP="002E4280">
      <w:pPr>
        <w:pStyle w:val="ConsNonformat"/>
        <w:widowControl/>
        <w:jc w:val="center"/>
        <w:rPr>
          <w:rFonts w:ascii="Times New Roman" w:hAnsi="Times New Roman" w:cs="Times New Roman"/>
          <w:b/>
          <w:bCs/>
          <w:sz w:val="22"/>
          <w:szCs w:val="22"/>
        </w:rPr>
      </w:pPr>
    </w:p>
    <w:p w:rsidR="002E4280" w:rsidRPr="00074A64" w:rsidRDefault="004067CA" w:rsidP="002E4280">
      <w:pPr>
        <w:ind w:firstLine="539"/>
        <w:jc w:val="both"/>
        <w:rPr>
          <w:sz w:val="22"/>
          <w:szCs w:val="22"/>
        </w:rPr>
      </w:pPr>
      <w:r w:rsidRPr="00074A64">
        <w:rPr>
          <w:sz w:val="22"/>
          <w:szCs w:val="22"/>
        </w:rPr>
        <w:tab/>
      </w:r>
      <w:r w:rsidR="002E4280" w:rsidRPr="00074A64">
        <w:rPr>
          <w:sz w:val="22"/>
          <w:szCs w:val="22"/>
        </w:rPr>
        <w:t xml:space="preserve">4.1. Размер арендной платы на момент заключения Договора составляет </w:t>
      </w:r>
      <w:r w:rsidRPr="00074A64">
        <w:rPr>
          <w:b/>
          <w:bCs/>
          <w:sz w:val="22"/>
          <w:szCs w:val="22"/>
        </w:rPr>
        <w:t>___________________</w:t>
      </w:r>
      <w:r w:rsidR="002E4280" w:rsidRPr="00074A64">
        <w:rPr>
          <w:b/>
          <w:bCs/>
          <w:sz w:val="22"/>
          <w:szCs w:val="22"/>
        </w:rPr>
        <w:t xml:space="preserve"> </w:t>
      </w:r>
      <w:r w:rsidR="002E4280" w:rsidRPr="00BA10FF">
        <w:rPr>
          <w:sz w:val="22"/>
          <w:szCs w:val="22"/>
        </w:rPr>
        <w:t>руб</w:t>
      </w:r>
      <w:r w:rsidR="002E4280" w:rsidRPr="00074A64">
        <w:rPr>
          <w:sz w:val="22"/>
          <w:szCs w:val="22"/>
        </w:rPr>
        <w:t>. (</w:t>
      </w:r>
      <w:r w:rsidRPr="00074A64">
        <w:rPr>
          <w:sz w:val="22"/>
          <w:szCs w:val="22"/>
        </w:rPr>
        <w:t>___________________________________________</w:t>
      </w:r>
      <w:r w:rsidR="002E4280" w:rsidRPr="00074A64">
        <w:rPr>
          <w:sz w:val="22"/>
          <w:szCs w:val="22"/>
        </w:rPr>
        <w:t xml:space="preserve"> рублей </w:t>
      </w:r>
      <w:r w:rsidRPr="00074A64">
        <w:rPr>
          <w:sz w:val="22"/>
          <w:szCs w:val="22"/>
        </w:rPr>
        <w:t>_________</w:t>
      </w:r>
      <w:r w:rsidR="002E4280" w:rsidRPr="00074A64">
        <w:rPr>
          <w:sz w:val="22"/>
          <w:szCs w:val="22"/>
        </w:rPr>
        <w:t xml:space="preserve"> копеек) в год.</w:t>
      </w:r>
    </w:p>
    <w:p w:rsidR="002E4280" w:rsidRPr="00074A64" w:rsidRDefault="004067CA" w:rsidP="002E4280">
      <w:pPr>
        <w:autoSpaceDE w:val="0"/>
        <w:autoSpaceDN w:val="0"/>
        <w:adjustRightInd w:val="0"/>
        <w:ind w:firstLine="539"/>
        <w:jc w:val="both"/>
        <w:rPr>
          <w:sz w:val="22"/>
          <w:szCs w:val="22"/>
        </w:rPr>
      </w:pPr>
      <w:r w:rsidRPr="00074A64">
        <w:rPr>
          <w:sz w:val="22"/>
          <w:szCs w:val="22"/>
        </w:rPr>
        <w:tab/>
      </w:r>
      <w:r w:rsidR="002E4280" w:rsidRPr="00074A64">
        <w:rPr>
          <w:sz w:val="22"/>
          <w:szCs w:val="22"/>
        </w:rPr>
        <w:t>4.2. Размер арендной платы определен в Расчете арендной платы, с указанием Арендодателем способа определения размера арендной платы. Расчет арендной платы является приложением к Договору.</w:t>
      </w:r>
    </w:p>
    <w:p w:rsidR="002E4280" w:rsidRPr="00074A64" w:rsidRDefault="004067CA" w:rsidP="002E4280">
      <w:pPr>
        <w:pStyle w:val="20"/>
        <w:rPr>
          <w:sz w:val="22"/>
          <w:szCs w:val="22"/>
        </w:rPr>
      </w:pPr>
      <w:r w:rsidRPr="00074A64">
        <w:rPr>
          <w:sz w:val="22"/>
          <w:szCs w:val="22"/>
        </w:rPr>
        <w:t xml:space="preserve">   </w:t>
      </w:r>
      <w:r w:rsidR="002E4280" w:rsidRPr="00074A64">
        <w:rPr>
          <w:sz w:val="22"/>
          <w:szCs w:val="22"/>
        </w:rPr>
        <w:t>4.3. При заключении Договора или изменении арендной платы размер арендной платы определяется Арендодателем в соответствии с действующим законодательством в расчете на год:</w:t>
      </w:r>
    </w:p>
    <w:p w:rsidR="002E4280" w:rsidRPr="00074A64" w:rsidRDefault="002E4280" w:rsidP="002E4280">
      <w:pPr>
        <w:autoSpaceDE w:val="0"/>
        <w:autoSpaceDN w:val="0"/>
        <w:adjustRightInd w:val="0"/>
        <w:ind w:firstLine="540"/>
        <w:jc w:val="both"/>
        <w:rPr>
          <w:sz w:val="22"/>
          <w:szCs w:val="22"/>
        </w:rPr>
      </w:pPr>
      <w:r w:rsidRPr="00074A64">
        <w:rPr>
          <w:sz w:val="22"/>
          <w:szCs w:val="22"/>
        </w:rPr>
        <w:t>а) на основании кадастровой стоимости земельного участка;</w:t>
      </w:r>
    </w:p>
    <w:p w:rsidR="002E4280" w:rsidRPr="00074A64" w:rsidRDefault="002E4280" w:rsidP="002E4280">
      <w:pPr>
        <w:autoSpaceDE w:val="0"/>
        <w:autoSpaceDN w:val="0"/>
        <w:adjustRightInd w:val="0"/>
        <w:ind w:firstLine="540"/>
        <w:jc w:val="both"/>
        <w:rPr>
          <w:sz w:val="22"/>
          <w:szCs w:val="22"/>
        </w:rPr>
      </w:pPr>
      <w:r w:rsidRPr="00074A64">
        <w:rPr>
          <w:sz w:val="22"/>
          <w:szCs w:val="22"/>
        </w:rPr>
        <w:t>б) по результатам торгов (конкурсов, аукционов);</w:t>
      </w:r>
    </w:p>
    <w:p w:rsidR="002E4280" w:rsidRPr="00074A64" w:rsidRDefault="002E4280" w:rsidP="002E4280">
      <w:pPr>
        <w:autoSpaceDE w:val="0"/>
        <w:autoSpaceDN w:val="0"/>
        <w:adjustRightInd w:val="0"/>
        <w:ind w:firstLine="540"/>
        <w:jc w:val="both"/>
        <w:rPr>
          <w:sz w:val="22"/>
          <w:szCs w:val="22"/>
        </w:rPr>
      </w:pPr>
      <w:r w:rsidRPr="00074A64">
        <w:rPr>
          <w:sz w:val="22"/>
          <w:szCs w:val="22"/>
        </w:rPr>
        <w:t>в)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2E4280" w:rsidRPr="00074A64" w:rsidRDefault="002E4280" w:rsidP="002E4280">
      <w:pPr>
        <w:autoSpaceDE w:val="0"/>
        <w:autoSpaceDN w:val="0"/>
        <w:adjustRightInd w:val="0"/>
        <w:ind w:firstLine="540"/>
        <w:jc w:val="both"/>
        <w:rPr>
          <w:sz w:val="22"/>
          <w:szCs w:val="22"/>
        </w:rPr>
      </w:pPr>
      <w:r w:rsidRPr="00074A64">
        <w:rPr>
          <w:sz w:val="22"/>
          <w:szCs w:val="22"/>
        </w:rPr>
        <w:t>г)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p w:rsidR="002E4280" w:rsidRPr="00074A64" w:rsidRDefault="002E4280" w:rsidP="002E4280">
      <w:pPr>
        <w:autoSpaceDE w:val="0"/>
        <w:autoSpaceDN w:val="0"/>
        <w:adjustRightInd w:val="0"/>
        <w:ind w:firstLine="539"/>
        <w:jc w:val="both"/>
        <w:rPr>
          <w:sz w:val="22"/>
          <w:szCs w:val="22"/>
        </w:rPr>
      </w:pPr>
      <w:r w:rsidRPr="00074A64">
        <w:rPr>
          <w:sz w:val="22"/>
          <w:szCs w:val="22"/>
        </w:rPr>
        <w:t>д) на основании действующего законодательства, устанавливающего иной способ определения размера арендной платы для земельного участка, находящегося в федеральной собственности.</w:t>
      </w:r>
    </w:p>
    <w:p w:rsidR="002E4280" w:rsidRPr="00074A64" w:rsidRDefault="002E4280" w:rsidP="002E4280">
      <w:pPr>
        <w:autoSpaceDE w:val="0"/>
        <w:autoSpaceDN w:val="0"/>
        <w:adjustRightInd w:val="0"/>
        <w:ind w:firstLine="540"/>
        <w:jc w:val="both"/>
        <w:rPr>
          <w:sz w:val="22"/>
          <w:szCs w:val="22"/>
        </w:rPr>
      </w:pPr>
      <w:r w:rsidRPr="00074A64">
        <w:rPr>
          <w:sz w:val="22"/>
          <w:szCs w:val="22"/>
        </w:rPr>
        <w:t>4.4. Помимо случаев, предусмотренных п. 4.3 Договора, Арендодатель в бесспорном одностороннем порядке вправе ежегодно изменять способ определения и размер арендной платы:</w:t>
      </w:r>
    </w:p>
    <w:p w:rsidR="002E4280" w:rsidRPr="00074A64" w:rsidRDefault="002E4280" w:rsidP="002E4280">
      <w:pPr>
        <w:autoSpaceDE w:val="0"/>
        <w:autoSpaceDN w:val="0"/>
        <w:adjustRightInd w:val="0"/>
        <w:ind w:firstLine="540"/>
        <w:jc w:val="both"/>
        <w:outlineLvl w:val="0"/>
        <w:rPr>
          <w:sz w:val="22"/>
          <w:szCs w:val="22"/>
        </w:rPr>
      </w:pPr>
      <w:proofErr w:type="gramStart"/>
      <w:r w:rsidRPr="00074A64">
        <w:rPr>
          <w:sz w:val="22"/>
          <w:szCs w:val="22"/>
        </w:rPr>
        <w:t>- не ранее чем через год после заключения договора аренды земельного участка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2E4280" w:rsidRPr="00074A64" w:rsidRDefault="002E4280" w:rsidP="002E4280">
      <w:pPr>
        <w:autoSpaceDE w:val="0"/>
        <w:autoSpaceDN w:val="0"/>
        <w:adjustRightInd w:val="0"/>
        <w:ind w:firstLine="540"/>
        <w:jc w:val="both"/>
        <w:rPr>
          <w:sz w:val="22"/>
          <w:szCs w:val="22"/>
        </w:rPr>
      </w:pPr>
      <w:r w:rsidRPr="00074A64">
        <w:rPr>
          <w:sz w:val="22"/>
          <w:szCs w:val="22"/>
        </w:rPr>
        <w:t>- на основании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2E4280" w:rsidRPr="00074A64" w:rsidRDefault="002E4280" w:rsidP="002E4280">
      <w:pPr>
        <w:autoSpaceDE w:val="0"/>
        <w:autoSpaceDN w:val="0"/>
        <w:adjustRightInd w:val="0"/>
        <w:ind w:right="59" w:firstLine="540"/>
        <w:jc w:val="both"/>
        <w:rPr>
          <w:sz w:val="22"/>
          <w:szCs w:val="22"/>
        </w:rPr>
      </w:pPr>
      <w:r w:rsidRPr="00074A64">
        <w:rPr>
          <w:sz w:val="22"/>
          <w:szCs w:val="22"/>
        </w:rPr>
        <w:t>- при изменении ставок арендной платы либо методических указаний по ее расчету, утвержденных Министерством экономического развития РФ;</w:t>
      </w:r>
    </w:p>
    <w:p w:rsidR="002E4280" w:rsidRPr="00074A64" w:rsidRDefault="002E4280" w:rsidP="002E4280">
      <w:pPr>
        <w:autoSpaceDE w:val="0"/>
        <w:autoSpaceDN w:val="0"/>
        <w:adjustRightInd w:val="0"/>
        <w:ind w:firstLine="540"/>
        <w:jc w:val="both"/>
        <w:outlineLvl w:val="0"/>
        <w:rPr>
          <w:sz w:val="22"/>
          <w:szCs w:val="22"/>
        </w:rPr>
      </w:pPr>
      <w:r w:rsidRPr="00074A64">
        <w:rPr>
          <w:sz w:val="22"/>
          <w:szCs w:val="22"/>
        </w:rPr>
        <w:t xml:space="preserve">-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рыночной стоимости земельного участка, размер уровня инфляции не применяется.   </w:t>
      </w:r>
    </w:p>
    <w:p w:rsidR="002E4280" w:rsidRPr="00074A64" w:rsidRDefault="002E4280" w:rsidP="002E4280">
      <w:pPr>
        <w:autoSpaceDE w:val="0"/>
        <w:autoSpaceDN w:val="0"/>
        <w:adjustRightInd w:val="0"/>
        <w:ind w:right="59" w:firstLine="540"/>
        <w:jc w:val="both"/>
        <w:rPr>
          <w:sz w:val="22"/>
          <w:szCs w:val="22"/>
        </w:rPr>
      </w:pPr>
      <w:r w:rsidRPr="00074A64">
        <w:rPr>
          <w:sz w:val="22"/>
          <w:szCs w:val="22"/>
        </w:rPr>
        <w:t xml:space="preserve">В случаях, указанных в настоящем </w:t>
      </w:r>
      <w:r w:rsidR="004734AB" w:rsidRPr="00074A64">
        <w:rPr>
          <w:sz w:val="22"/>
          <w:szCs w:val="22"/>
        </w:rPr>
        <w:t>пункте и</w:t>
      </w:r>
      <w:r w:rsidRPr="00074A64">
        <w:rPr>
          <w:sz w:val="22"/>
          <w:szCs w:val="22"/>
        </w:rPr>
        <w:t xml:space="preserve"> при изменении нормативно-правовых актов РФ, определяющих способ исчисления размера арендной платы, размер арендной платы, порядок и условия ее внесения, определяются Арендодателем в соответствии с указанными нормативно-правовыми актами.</w:t>
      </w:r>
    </w:p>
    <w:p w:rsidR="002E4280" w:rsidRPr="00074A64" w:rsidRDefault="002E4280" w:rsidP="002E4280">
      <w:pPr>
        <w:autoSpaceDE w:val="0"/>
        <w:autoSpaceDN w:val="0"/>
        <w:adjustRightInd w:val="0"/>
        <w:ind w:firstLine="720"/>
        <w:jc w:val="both"/>
        <w:rPr>
          <w:sz w:val="22"/>
          <w:szCs w:val="22"/>
        </w:rPr>
      </w:pPr>
      <w:r w:rsidRPr="00074A64">
        <w:rPr>
          <w:sz w:val="22"/>
          <w:szCs w:val="22"/>
        </w:rPr>
        <w:t>4.5. При заключении Договора Арендатор возмещает Арендодателю сумму, эквивалентную размеру арендной платы за весь срок фактического использования земельного участка, после окончания предыдущего договора аренды</w:t>
      </w:r>
      <w:r w:rsidRPr="00074A64">
        <w:rPr>
          <w:color w:val="000000"/>
          <w:sz w:val="22"/>
          <w:szCs w:val="22"/>
        </w:rPr>
        <w:t>,</w:t>
      </w:r>
      <w:r w:rsidRPr="00074A64">
        <w:rPr>
          <w:sz w:val="22"/>
          <w:szCs w:val="22"/>
        </w:rPr>
        <w:t xml:space="preserve"> а также в случае пользования земельным участком после прекращения права постоянного (бессрочного) пользования. </w:t>
      </w:r>
    </w:p>
    <w:p w:rsidR="002E4280" w:rsidRPr="00074A64" w:rsidRDefault="002E4280" w:rsidP="002E4280">
      <w:pPr>
        <w:autoSpaceDE w:val="0"/>
        <w:autoSpaceDN w:val="0"/>
        <w:adjustRightInd w:val="0"/>
        <w:ind w:firstLine="720"/>
        <w:jc w:val="both"/>
        <w:rPr>
          <w:sz w:val="22"/>
          <w:szCs w:val="22"/>
        </w:rPr>
      </w:pPr>
      <w:r w:rsidRPr="00074A64">
        <w:rPr>
          <w:sz w:val="22"/>
          <w:szCs w:val="22"/>
        </w:rPr>
        <w:t>4.6. Арендатор перечисляет арендную плату частями:</w:t>
      </w:r>
    </w:p>
    <w:p w:rsidR="002E4280" w:rsidRPr="00074A64" w:rsidRDefault="002E4280" w:rsidP="002E4280">
      <w:pPr>
        <w:pStyle w:val="a3"/>
        <w:ind w:firstLine="848"/>
        <w:jc w:val="left"/>
        <w:rPr>
          <w:sz w:val="22"/>
          <w:szCs w:val="22"/>
        </w:rPr>
      </w:pPr>
      <w:r w:rsidRPr="00074A64">
        <w:rPr>
          <w:sz w:val="22"/>
          <w:szCs w:val="22"/>
        </w:rPr>
        <w:t>по 15.04. – ¼ годовой суммы;</w:t>
      </w:r>
    </w:p>
    <w:p w:rsidR="002E4280" w:rsidRPr="00074A64" w:rsidRDefault="002E4280" w:rsidP="002E4280">
      <w:pPr>
        <w:pStyle w:val="a3"/>
        <w:ind w:firstLine="848"/>
        <w:jc w:val="left"/>
        <w:rPr>
          <w:sz w:val="22"/>
          <w:szCs w:val="22"/>
        </w:rPr>
      </w:pPr>
      <w:r w:rsidRPr="00074A64">
        <w:rPr>
          <w:sz w:val="22"/>
          <w:szCs w:val="22"/>
        </w:rPr>
        <w:t>по 15.07. – ¼ годовой суммы;</w:t>
      </w:r>
    </w:p>
    <w:p w:rsidR="002E4280" w:rsidRPr="00074A64" w:rsidRDefault="002E4280" w:rsidP="002E4280">
      <w:pPr>
        <w:pStyle w:val="a3"/>
        <w:ind w:firstLine="848"/>
        <w:jc w:val="left"/>
        <w:rPr>
          <w:sz w:val="22"/>
          <w:szCs w:val="22"/>
        </w:rPr>
      </w:pPr>
      <w:r w:rsidRPr="00074A64">
        <w:rPr>
          <w:sz w:val="22"/>
          <w:szCs w:val="22"/>
        </w:rPr>
        <w:t>по 15.10. – ½ годовой суммы.</w:t>
      </w:r>
    </w:p>
    <w:p w:rsidR="004734AB" w:rsidRPr="00074A64" w:rsidRDefault="004734AB" w:rsidP="004734AB">
      <w:pPr>
        <w:autoSpaceDE w:val="0"/>
        <w:autoSpaceDN w:val="0"/>
        <w:adjustRightInd w:val="0"/>
        <w:ind w:firstLine="720"/>
        <w:jc w:val="both"/>
        <w:rPr>
          <w:color w:val="000000"/>
          <w:sz w:val="22"/>
          <w:szCs w:val="22"/>
          <w:shd w:val="clear" w:color="auto" w:fill="FFFFFF"/>
        </w:rPr>
      </w:pPr>
      <w:r w:rsidRPr="00074A64">
        <w:rPr>
          <w:color w:val="000000"/>
          <w:sz w:val="22"/>
          <w:szCs w:val="22"/>
          <w:shd w:val="clear" w:color="auto" w:fill="FFFFFF"/>
        </w:rPr>
        <w:t>4.7. В случае заключения Договора после 15 сентября (в первый год аренды) арендная плата за период до конца года вносится в течение месяца после заключения Договора.</w:t>
      </w:r>
    </w:p>
    <w:p w:rsidR="004734AB" w:rsidRPr="00074A64" w:rsidRDefault="004734AB" w:rsidP="004734AB">
      <w:pPr>
        <w:autoSpaceDE w:val="0"/>
        <w:autoSpaceDN w:val="0"/>
        <w:adjustRightInd w:val="0"/>
        <w:ind w:firstLine="720"/>
        <w:jc w:val="both"/>
        <w:rPr>
          <w:sz w:val="22"/>
          <w:szCs w:val="22"/>
        </w:rPr>
      </w:pPr>
      <w:r w:rsidRPr="00074A64">
        <w:rPr>
          <w:color w:val="000000"/>
          <w:sz w:val="22"/>
          <w:szCs w:val="22"/>
          <w:shd w:val="clear" w:color="auto" w:fill="FFFFFF"/>
        </w:rPr>
        <w:t xml:space="preserve">4.8. </w:t>
      </w:r>
      <w:r w:rsidRPr="00074A64">
        <w:rPr>
          <w:color w:val="000000"/>
          <w:sz w:val="22"/>
          <w:szCs w:val="22"/>
        </w:rPr>
        <w:t xml:space="preserve">Арендная плата по Договору вносится Арендаторами на счет </w:t>
      </w:r>
      <w:proofErr w:type="gramStart"/>
      <w:r w:rsidRPr="00074A64">
        <w:rPr>
          <w:color w:val="000000"/>
          <w:sz w:val="22"/>
          <w:szCs w:val="22"/>
        </w:rPr>
        <w:t>р</w:t>
      </w:r>
      <w:proofErr w:type="gramEnd"/>
      <w:r w:rsidRPr="00074A64">
        <w:rPr>
          <w:color w:val="000000"/>
          <w:sz w:val="22"/>
          <w:szCs w:val="22"/>
        </w:rPr>
        <w:t xml:space="preserve">/с № 40101810600000010005 Отделение Тверь, БИК 042809001, ИНН 6950125150, КПП 695001001, код бюджетной классификации 167 1 11 05021 01 6000 120, ОКТМО </w:t>
      </w:r>
      <w:r w:rsidR="00074A64" w:rsidRPr="00074A64">
        <w:rPr>
          <w:sz w:val="22"/>
          <w:szCs w:val="22"/>
        </w:rPr>
        <w:t>28620480</w:t>
      </w:r>
      <w:r w:rsidRPr="00074A64">
        <w:rPr>
          <w:color w:val="000000"/>
          <w:sz w:val="22"/>
          <w:szCs w:val="22"/>
        </w:rPr>
        <w:t>.</w:t>
      </w:r>
    </w:p>
    <w:p w:rsidR="004734AB" w:rsidRPr="00074A64" w:rsidRDefault="004734AB" w:rsidP="004734AB">
      <w:pPr>
        <w:autoSpaceDE w:val="0"/>
        <w:autoSpaceDN w:val="0"/>
        <w:adjustRightInd w:val="0"/>
        <w:jc w:val="both"/>
        <w:rPr>
          <w:color w:val="000000"/>
          <w:sz w:val="22"/>
          <w:szCs w:val="22"/>
        </w:rPr>
      </w:pPr>
      <w:r w:rsidRPr="00074A64">
        <w:rPr>
          <w:color w:val="000000"/>
          <w:sz w:val="22"/>
          <w:szCs w:val="22"/>
        </w:rPr>
        <w:lastRenderedPageBreak/>
        <w:t xml:space="preserve"> </w:t>
      </w:r>
      <w:r w:rsidRPr="00074A64">
        <w:rPr>
          <w:color w:val="000000"/>
          <w:sz w:val="22"/>
          <w:szCs w:val="22"/>
        </w:rPr>
        <w:tab/>
        <w:t xml:space="preserve">4.9. Датой оплаты считается дата зачисления средств на расчетный счет, указанный в п. 4.8 Договора. </w:t>
      </w:r>
    </w:p>
    <w:p w:rsidR="004734AB" w:rsidRPr="00074A64" w:rsidRDefault="004734AB" w:rsidP="004734AB">
      <w:pPr>
        <w:autoSpaceDE w:val="0"/>
        <w:autoSpaceDN w:val="0"/>
        <w:adjustRightInd w:val="0"/>
        <w:ind w:firstLine="709"/>
        <w:jc w:val="both"/>
        <w:rPr>
          <w:color w:val="000000"/>
          <w:sz w:val="22"/>
          <w:szCs w:val="22"/>
        </w:rPr>
      </w:pPr>
      <w:r w:rsidRPr="00074A64">
        <w:rPr>
          <w:color w:val="000000"/>
          <w:sz w:val="22"/>
          <w:szCs w:val="22"/>
        </w:rPr>
        <w:t>4.10. Изменение размера и способа расчета арендной платы производится Арендодателем в бесспорном одностороннем порядке и указывается Арендодателем в Расчете арендной платы.</w:t>
      </w:r>
    </w:p>
    <w:p w:rsidR="004734AB" w:rsidRPr="00074A64" w:rsidRDefault="004734AB" w:rsidP="004734AB">
      <w:pPr>
        <w:autoSpaceDE w:val="0"/>
        <w:autoSpaceDN w:val="0"/>
        <w:adjustRightInd w:val="0"/>
        <w:ind w:firstLine="567"/>
        <w:jc w:val="both"/>
        <w:rPr>
          <w:color w:val="000000"/>
          <w:sz w:val="22"/>
          <w:szCs w:val="22"/>
        </w:rPr>
      </w:pPr>
      <w:r w:rsidRPr="00074A64">
        <w:rPr>
          <w:color w:val="000000"/>
          <w:sz w:val="22"/>
          <w:szCs w:val="22"/>
        </w:rPr>
        <w:t xml:space="preserve">  4.11. Арендодатель ежегодно производит расчет арендной платы на текущий год и направляет Арендаторам почтовым уведомлением в срок до 15 марта текущего года.</w:t>
      </w:r>
    </w:p>
    <w:p w:rsidR="004734AB" w:rsidRPr="00074A64" w:rsidRDefault="004734AB" w:rsidP="004734AB">
      <w:pPr>
        <w:tabs>
          <w:tab w:val="left" w:pos="426"/>
        </w:tabs>
        <w:autoSpaceDE w:val="0"/>
        <w:autoSpaceDN w:val="0"/>
        <w:adjustRightInd w:val="0"/>
        <w:jc w:val="both"/>
        <w:rPr>
          <w:color w:val="000000"/>
          <w:sz w:val="22"/>
          <w:szCs w:val="22"/>
        </w:rPr>
      </w:pPr>
      <w:r w:rsidRPr="00074A64">
        <w:rPr>
          <w:color w:val="000000"/>
          <w:sz w:val="22"/>
          <w:szCs w:val="22"/>
        </w:rPr>
        <w:tab/>
        <w:t xml:space="preserve">     При неполучении расчета в указанный выше срок Арендаторы обязаны получить его непосредственно у Арендодателя в срок до 30 марта текущего года.</w:t>
      </w:r>
    </w:p>
    <w:p w:rsidR="004734AB" w:rsidRPr="00074A64" w:rsidRDefault="004734AB" w:rsidP="004734AB">
      <w:pPr>
        <w:autoSpaceDE w:val="0"/>
        <w:autoSpaceDN w:val="0"/>
        <w:adjustRightInd w:val="0"/>
        <w:ind w:firstLine="708"/>
        <w:jc w:val="both"/>
        <w:rPr>
          <w:color w:val="000000"/>
          <w:sz w:val="22"/>
          <w:szCs w:val="22"/>
        </w:rPr>
      </w:pPr>
      <w:r w:rsidRPr="00074A64">
        <w:rPr>
          <w:color w:val="000000"/>
          <w:sz w:val="22"/>
          <w:szCs w:val="22"/>
        </w:rPr>
        <w:t>При неисполнении данной обязанности считается, что Арендаторы извещены о размере арендной платы и реквизитах, на которые необходимо перечислять арендную плату.</w:t>
      </w:r>
    </w:p>
    <w:p w:rsidR="002E4280" w:rsidRPr="00074A64" w:rsidRDefault="002E4280" w:rsidP="004734AB">
      <w:pPr>
        <w:autoSpaceDE w:val="0"/>
        <w:autoSpaceDN w:val="0"/>
        <w:adjustRightInd w:val="0"/>
        <w:jc w:val="both"/>
        <w:rPr>
          <w:color w:val="000000"/>
          <w:sz w:val="22"/>
          <w:szCs w:val="22"/>
        </w:rPr>
      </w:pPr>
    </w:p>
    <w:p w:rsidR="002E4280" w:rsidRPr="00074A64" w:rsidRDefault="002E4280" w:rsidP="002E4280">
      <w:pPr>
        <w:pStyle w:val="ConsNonformat"/>
        <w:widowControl/>
        <w:jc w:val="both"/>
        <w:rPr>
          <w:rFonts w:ascii="Times New Roman" w:hAnsi="Times New Roman" w:cs="Times New Roman"/>
          <w:b/>
          <w:bCs/>
          <w:sz w:val="22"/>
          <w:szCs w:val="22"/>
        </w:rPr>
      </w:pPr>
    </w:p>
    <w:p w:rsidR="002E4280" w:rsidRPr="00074A64" w:rsidRDefault="002E4280" w:rsidP="002E4280">
      <w:pPr>
        <w:pStyle w:val="ConsNonformat"/>
        <w:widowControl/>
        <w:jc w:val="center"/>
        <w:rPr>
          <w:rFonts w:ascii="Times New Roman" w:hAnsi="Times New Roman" w:cs="Times New Roman"/>
          <w:b/>
          <w:bCs/>
          <w:sz w:val="22"/>
          <w:szCs w:val="22"/>
        </w:rPr>
      </w:pPr>
      <w:r w:rsidRPr="00074A64">
        <w:rPr>
          <w:rFonts w:ascii="Times New Roman" w:hAnsi="Times New Roman" w:cs="Times New Roman"/>
          <w:b/>
          <w:bCs/>
          <w:sz w:val="22"/>
          <w:szCs w:val="22"/>
        </w:rPr>
        <w:t>5. Права и обязанности Сторон</w:t>
      </w:r>
    </w:p>
    <w:p w:rsidR="002E4280" w:rsidRPr="00074A64" w:rsidRDefault="002E4280" w:rsidP="002E4280">
      <w:pPr>
        <w:pStyle w:val="ConsNonformat"/>
        <w:widowControl/>
        <w:jc w:val="center"/>
        <w:rPr>
          <w:rFonts w:ascii="Times New Roman" w:hAnsi="Times New Roman" w:cs="Times New Roman"/>
          <w:b/>
          <w:bCs/>
          <w:sz w:val="22"/>
          <w:szCs w:val="22"/>
        </w:rPr>
      </w:pPr>
    </w:p>
    <w:p w:rsidR="002E4280" w:rsidRPr="00074A64" w:rsidRDefault="002E4280" w:rsidP="002E4280">
      <w:pPr>
        <w:pStyle w:val="ConsNonformat"/>
        <w:widowControl/>
        <w:jc w:val="both"/>
        <w:rPr>
          <w:rFonts w:ascii="Times New Roman" w:hAnsi="Times New Roman" w:cs="Times New Roman"/>
          <w:i/>
          <w:sz w:val="22"/>
          <w:szCs w:val="22"/>
        </w:rPr>
      </w:pPr>
      <w:r w:rsidRPr="00074A64">
        <w:rPr>
          <w:rFonts w:ascii="Times New Roman" w:hAnsi="Times New Roman" w:cs="Times New Roman"/>
          <w:sz w:val="22"/>
          <w:szCs w:val="22"/>
        </w:rPr>
        <w:t xml:space="preserve">    </w:t>
      </w:r>
      <w:r w:rsidRPr="00074A64">
        <w:rPr>
          <w:rFonts w:ascii="Times New Roman" w:hAnsi="Times New Roman" w:cs="Times New Roman"/>
          <w:sz w:val="22"/>
          <w:szCs w:val="22"/>
        </w:rPr>
        <w:tab/>
      </w:r>
      <w:r w:rsidRPr="00074A64">
        <w:rPr>
          <w:rFonts w:ascii="Times New Roman" w:hAnsi="Times New Roman" w:cs="Times New Roman"/>
          <w:i/>
          <w:sz w:val="22"/>
          <w:szCs w:val="22"/>
        </w:rPr>
        <w:t>5.1. Арендодатель  имеет право:</w:t>
      </w:r>
    </w:p>
    <w:p w:rsidR="002E4280" w:rsidRPr="00074A64" w:rsidRDefault="002E4280" w:rsidP="002E4280">
      <w:pPr>
        <w:tabs>
          <w:tab w:val="left" w:pos="720"/>
        </w:tabs>
        <w:autoSpaceDE w:val="0"/>
        <w:autoSpaceDN w:val="0"/>
        <w:adjustRightInd w:val="0"/>
        <w:ind w:firstLine="540"/>
        <w:jc w:val="both"/>
        <w:rPr>
          <w:sz w:val="22"/>
          <w:szCs w:val="22"/>
        </w:rPr>
      </w:pPr>
      <w:r w:rsidRPr="00074A64">
        <w:rPr>
          <w:i/>
          <w:sz w:val="22"/>
          <w:szCs w:val="22"/>
        </w:rPr>
        <w:t xml:space="preserve">   </w:t>
      </w:r>
      <w:r w:rsidRPr="00074A64">
        <w:rPr>
          <w:sz w:val="22"/>
          <w:szCs w:val="22"/>
        </w:rPr>
        <w:tab/>
        <w:t>5.1.1. На беспрепятственный доступ на территорию Участка с целью их осмотра на предмет соблюдения условий Договора.</w:t>
      </w:r>
    </w:p>
    <w:p w:rsidR="002E4280" w:rsidRPr="00074A64" w:rsidRDefault="002E4280" w:rsidP="002E4280">
      <w:pPr>
        <w:autoSpaceDE w:val="0"/>
        <w:autoSpaceDN w:val="0"/>
        <w:adjustRightInd w:val="0"/>
        <w:ind w:firstLine="540"/>
        <w:jc w:val="both"/>
        <w:rPr>
          <w:sz w:val="22"/>
          <w:szCs w:val="22"/>
        </w:rPr>
      </w:pPr>
      <w:r w:rsidRPr="00074A64">
        <w:rPr>
          <w:sz w:val="22"/>
          <w:szCs w:val="22"/>
        </w:rPr>
        <w:t xml:space="preserve">   5.1.2. На возмещение убытков, причиненных ухудшением качества земель в результате хозяйственной деятельности Арендатора, а также по иным основаниям, предусмотренным законодательством Российской Федерации.</w:t>
      </w:r>
    </w:p>
    <w:p w:rsidR="002E4280" w:rsidRPr="00074A64" w:rsidRDefault="002E4280" w:rsidP="002E4280">
      <w:pPr>
        <w:pStyle w:val="ConsNonformat"/>
        <w:widowControl/>
        <w:jc w:val="both"/>
        <w:rPr>
          <w:rFonts w:ascii="Times New Roman" w:hAnsi="Times New Roman" w:cs="Times New Roman"/>
          <w:sz w:val="22"/>
          <w:szCs w:val="22"/>
        </w:rPr>
      </w:pPr>
      <w:r w:rsidRPr="00074A64">
        <w:rPr>
          <w:rFonts w:ascii="Times New Roman" w:hAnsi="Times New Roman" w:cs="Times New Roman"/>
          <w:sz w:val="22"/>
          <w:szCs w:val="22"/>
        </w:rPr>
        <w:tab/>
        <w:t>5.1.3. Требовать от Арендатора устранения нарушений, связанных с использованием Участка не по целевому назначению и использованием, не отвечающим виду (дам)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rsidR="002E4280" w:rsidRPr="00074A64" w:rsidRDefault="002E4280" w:rsidP="002E4280">
      <w:pPr>
        <w:pStyle w:val="ConsNonformat"/>
        <w:widowControl/>
        <w:ind w:firstLine="720"/>
        <w:jc w:val="both"/>
        <w:rPr>
          <w:rFonts w:ascii="Times New Roman" w:hAnsi="Times New Roman" w:cs="Times New Roman"/>
          <w:sz w:val="22"/>
          <w:szCs w:val="22"/>
        </w:rPr>
      </w:pPr>
      <w:r w:rsidRPr="00074A64">
        <w:rPr>
          <w:rFonts w:ascii="Times New Roman" w:hAnsi="Times New Roman" w:cs="Times New Roman"/>
          <w:sz w:val="22"/>
          <w:szCs w:val="22"/>
        </w:rPr>
        <w:t xml:space="preserve">5.1.4. Осуществлять </w:t>
      </w:r>
      <w:proofErr w:type="gramStart"/>
      <w:r w:rsidRPr="00074A64">
        <w:rPr>
          <w:rFonts w:ascii="Times New Roman" w:hAnsi="Times New Roman" w:cs="Times New Roman"/>
          <w:sz w:val="22"/>
          <w:szCs w:val="22"/>
        </w:rPr>
        <w:t>контроль за</w:t>
      </w:r>
      <w:proofErr w:type="gramEnd"/>
      <w:r w:rsidRPr="00074A64">
        <w:rPr>
          <w:rFonts w:ascii="Times New Roman" w:hAnsi="Times New Roman" w:cs="Times New Roman"/>
          <w:sz w:val="22"/>
          <w:szCs w:val="22"/>
        </w:rPr>
        <w:t xml:space="preserve"> использованием и охраной предоставленного в аренду Участка.</w:t>
      </w:r>
    </w:p>
    <w:p w:rsidR="002E4280" w:rsidRPr="00074A64" w:rsidRDefault="002E4280" w:rsidP="002E4280">
      <w:pPr>
        <w:pStyle w:val="ConsNonformat"/>
        <w:widowControl/>
        <w:ind w:firstLine="720"/>
        <w:jc w:val="both"/>
        <w:rPr>
          <w:rFonts w:ascii="Times New Roman" w:hAnsi="Times New Roman" w:cs="Times New Roman"/>
          <w:sz w:val="22"/>
          <w:szCs w:val="22"/>
        </w:rPr>
      </w:pPr>
      <w:r w:rsidRPr="00074A64">
        <w:rPr>
          <w:rFonts w:ascii="Times New Roman" w:hAnsi="Times New Roman" w:cs="Times New Roman"/>
          <w:sz w:val="22"/>
          <w:szCs w:val="22"/>
        </w:rPr>
        <w:t>5.1.5. Обращаться в суд по вопросам нарушения Арендатором условий настоящего Договора.</w:t>
      </w:r>
    </w:p>
    <w:p w:rsidR="002E4280" w:rsidRPr="00074A64" w:rsidRDefault="002E4280" w:rsidP="002E4280">
      <w:pPr>
        <w:pStyle w:val="ConsNonformat"/>
        <w:widowControl/>
        <w:jc w:val="both"/>
        <w:rPr>
          <w:rFonts w:ascii="Times New Roman" w:hAnsi="Times New Roman" w:cs="Times New Roman"/>
          <w:sz w:val="22"/>
          <w:szCs w:val="22"/>
        </w:rPr>
      </w:pPr>
      <w:r w:rsidRPr="00074A64">
        <w:rPr>
          <w:rFonts w:ascii="Times New Roman" w:hAnsi="Times New Roman" w:cs="Times New Roman"/>
          <w:sz w:val="22"/>
          <w:szCs w:val="22"/>
        </w:rPr>
        <w:tab/>
      </w:r>
      <w:r w:rsidRPr="00074A64">
        <w:rPr>
          <w:rFonts w:ascii="Times New Roman" w:hAnsi="Times New Roman" w:cs="Times New Roman"/>
          <w:i/>
          <w:sz w:val="22"/>
          <w:szCs w:val="22"/>
        </w:rPr>
        <w:t>5.2. Арендодатель обязан:</w:t>
      </w:r>
      <w:r w:rsidRPr="00074A64">
        <w:rPr>
          <w:rFonts w:ascii="Times New Roman" w:hAnsi="Times New Roman" w:cs="Times New Roman"/>
          <w:sz w:val="22"/>
          <w:szCs w:val="22"/>
        </w:rPr>
        <w:t xml:space="preserve">    </w:t>
      </w:r>
      <w:r w:rsidRPr="00074A64">
        <w:rPr>
          <w:rFonts w:ascii="Times New Roman" w:hAnsi="Times New Roman" w:cs="Times New Roman"/>
          <w:sz w:val="22"/>
          <w:szCs w:val="22"/>
        </w:rPr>
        <w:tab/>
      </w:r>
    </w:p>
    <w:p w:rsidR="002E4280" w:rsidRPr="00074A64" w:rsidRDefault="002E4280" w:rsidP="002E4280">
      <w:pPr>
        <w:pStyle w:val="ConsNonformat"/>
        <w:widowControl/>
        <w:ind w:firstLine="708"/>
        <w:jc w:val="both"/>
        <w:rPr>
          <w:rFonts w:ascii="Times New Roman" w:hAnsi="Times New Roman" w:cs="Times New Roman"/>
          <w:sz w:val="22"/>
          <w:szCs w:val="22"/>
        </w:rPr>
      </w:pPr>
      <w:r w:rsidRPr="00074A64">
        <w:rPr>
          <w:rFonts w:ascii="Times New Roman" w:hAnsi="Times New Roman" w:cs="Times New Roman"/>
          <w:sz w:val="22"/>
          <w:szCs w:val="22"/>
        </w:rPr>
        <w:t>5.2.1.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2E4280" w:rsidRPr="00074A64" w:rsidRDefault="002E4280" w:rsidP="002E4280">
      <w:pPr>
        <w:pStyle w:val="ConsNonformat"/>
        <w:widowControl/>
        <w:ind w:firstLine="720"/>
        <w:jc w:val="both"/>
        <w:rPr>
          <w:rFonts w:ascii="Times New Roman" w:hAnsi="Times New Roman" w:cs="Times New Roman"/>
          <w:sz w:val="22"/>
          <w:szCs w:val="22"/>
        </w:rPr>
      </w:pPr>
      <w:r w:rsidRPr="00074A64">
        <w:rPr>
          <w:rFonts w:ascii="Times New Roman" w:hAnsi="Times New Roman" w:cs="Times New Roman"/>
          <w:sz w:val="22"/>
          <w:szCs w:val="22"/>
        </w:rPr>
        <w:t>5.2.2.В случаях, связанных с необходимостью изъятия у Арендатора Участка для государственных нужд, осуществлять такое изъятие в соответствии с требованиями действующего законодательства.</w:t>
      </w:r>
    </w:p>
    <w:p w:rsidR="002E4280" w:rsidRPr="00074A64" w:rsidRDefault="002E4280" w:rsidP="002E4280">
      <w:pPr>
        <w:pStyle w:val="ConsNonformat"/>
        <w:widowControl/>
        <w:jc w:val="both"/>
        <w:rPr>
          <w:rFonts w:ascii="Times New Roman" w:hAnsi="Times New Roman" w:cs="Times New Roman"/>
          <w:i/>
          <w:sz w:val="22"/>
          <w:szCs w:val="22"/>
        </w:rPr>
      </w:pPr>
      <w:r w:rsidRPr="00074A64">
        <w:rPr>
          <w:rFonts w:ascii="Times New Roman" w:hAnsi="Times New Roman" w:cs="Times New Roman"/>
          <w:sz w:val="22"/>
          <w:szCs w:val="22"/>
        </w:rPr>
        <w:t xml:space="preserve">    </w:t>
      </w:r>
      <w:r w:rsidRPr="00074A64">
        <w:rPr>
          <w:rFonts w:ascii="Times New Roman" w:hAnsi="Times New Roman" w:cs="Times New Roman"/>
          <w:sz w:val="22"/>
          <w:szCs w:val="22"/>
        </w:rPr>
        <w:tab/>
      </w:r>
      <w:r w:rsidRPr="00074A64">
        <w:rPr>
          <w:rFonts w:ascii="Times New Roman" w:hAnsi="Times New Roman" w:cs="Times New Roman"/>
          <w:i/>
          <w:sz w:val="22"/>
          <w:szCs w:val="22"/>
        </w:rPr>
        <w:t>5.3. Арендатор   имеет  право:</w:t>
      </w:r>
    </w:p>
    <w:p w:rsidR="002E4280" w:rsidRPr="00074A64" w:rsidRDefault="002E4280" w:rsidP="002E4280">
      <w:pPr>
        <w:pStyle w:val="ConsNonformat"/>
        <w:widowControl/>
        <w:ind w:firstLine="708"/>
        <w:jc w:val="both"/>
        <w:rPr>
          <w:rFonts w:ascii="Times New Roman" w:hAnsi="Times New Roman" w:cs="Times New Roman"/>
          <w:sz w:val="22"/>
          <w:szCs w:val="22"/>
        </w:rPr>
      </w:pPr>
      <w:r w:rsidRPr="00074A64">
        <w:rPr>
          <w:rFonts w:ascii="Times New Roman" w:hAnsi="Times New Roman" w:cs="Times New Roman"/>
          <w:sz w:val="22"/>
          <w:szCs w:val="22"/>
        </w:rPr>
        <w:t xml:space="preserve">5.3.1. Проводить мелиоративные и иные мероприятия, направленные на улучшение и повышение плодородия почвы на Участке. </w:t>
      </w:r>
    </w:p>
    <w:p w:rsidR="002E4280" w:rsidRPr="00074A64" w:rsidRDefault="002E4280" w:rsidP="002E4280">
      <w:pPr>
        <w:pStyle w:val="ConsNonformat"/>
        <w:ind w:firstLine="708"/>
        <w:jc w:val="both"/>
        <w:rPr>
          <w:rFonts w:ascii="Times New Roman" w:hAnsi="Times New Roman" w:cs="Times New Roman"/>
          <w:sz w:val="22"/>
          <w:szCs w:val="22"/>
        </w:rPr>
      </w:pPr>
      <w:r w:rsidRPr="00074A64">
        <w:rPr>
          <w:rFonts w:ascii="Times New Roman" w:hAnsi="Times New Roman" w:cs="Times New Roman"/>
          <w:sz w:val="22"/>
          <w:szCs w:val="22"/>
        </w:rPr>
        <w:t>5.3.2. С письменного согласия Арендодателя сдавать Участок в субаренду и передавать свои права  и  обязанности  по  договору  третьим лицам, в случаях установленных законодательством  РФ.</w:t>
      </w:r>
    </w:p>
    <w:p w:rsidR="002E4280" w:rsidRPr="00074A64" w:rsidRDefault="002E4280" w:rsidP="002E4280">
      <w:pPr>
        <w:pStyle w:val="ConsNonformat"/>
        <w:widowControl/>
        <w:ind w:firstLine="720"/>
        <w:rPr>
          <w:rFonts w:ascii="Times New Roman" w:hAnsi="Times New Roman" w:cs="Times New Roman"/>
          <w:i/>
          <w:sz w:val="22"/>
          <w:szCs w:val="22"/>
        </w:rPr>
      </w:pPr>
      <w:r w:rsidRPr="00074A64">
        <w:rPr>
          <w:rFonts w:ascii="Times New Roman" w:hAnsi="Times New Roman" w:cs="Times New Roman"/>
          <w:i/>
          <w:sz w:val="22"/>
          <w:szCs w:val="22"/>
        </w:rPr>
        <w:t>5.4. Арендатор  обязан:</w:t>
      </w:r>
    </w:p>
    <w:p w:rsidR="002E4280" w:rsidRPr="00074A64" w:rsidRDefault="002E4280" w:rsidP="002E4280">
      <w:pPr>
        <w:pStyle w:val="ConsNonformat"/>
        <w:widowControl/>
        <w:ind w:firstLine="720"/>
        <w:jc w:val="both"/>
        <w:rPr>
          <w:rFonts w:ascii="Times New Roman" w:hAnsi="Times New Roman" w:cs="Times New Roman"/>
          <w:sz w:val="22"/>
          <w:szCs w:val="22"/>
        </w:rPr>
      </w:pPr>
      <w:r w:rsidRPr="00074A64">
        <w:rPr>
          <w:rFonts w:ascii="Times New Roman" w:hAnsi="Times New Roman" w:cs="Times New Roman"/>
          <w:sz w:val="22"/>
          <w:szCs w:val="22"/>
        </w:rPr>
        <w:t>5.4.1. </w:t>
      </w:r>
      <w:r w:rsidR="004734AB" w:rsidRPr="00074A64">
        <w:rPr>
          <w:rFonts w:ascii="Times New Roman" w:hAnsi="Times New Roman" w:cs="Times New Roman"/>
          <w:sz w:val="22"/>
          <w:szCs w:val="22"/>
        </w:rPr>
        <w:t>Нести бремя содержания Участка, соблюдать Правила противопожарного режима в Российской Федерации.</w:t>
      </w:r>
      <w:r w:rsidRPr="00074A64">
        <w:rPr>
          <w:rFonts w:ascii="Times New Roman" w:hAnsi="Times New Roman" w:cs="Times New Roman"/>
          <w:sz w:val="22"/>
          <w:szCs w:val="22"/>
        </w:rPr>
        <w:t xml:space="preserve">  </w:t>
      </w:r>
    </w:p>
    <w:p w:rsidR="00AB2A24" w:rsidRPr="00074A64" w:rsidRDefault="00AB2A24" w:rsidP="00AB2A24">
      <w:pPr>
        <w:pStyle w:val="ConsNonformat"/>
        <w:widowControl/>
        <w:ind w:firstLine="567"/>
        <w:jc w:val="both"/>
        <w:rPr>
          <w:rFonts w:ascii="Times New Roman" w:hAnsi="Times New Roman" w:cs="Times New Roman"/>
          <w:sz w:val="22"/>
          <w:szCs w:val="22"/>
        </w:rPr>
      </w:pPr>
      <w:r w:rsidRPr="00074A64">
        <w:rPr>
          <w:rFonts w:ascii="Times New Roman" w:hAnsi="Times New Roman" w:cs="Times New Roman"/>
          <w:sz w:val="22"/>
          <w:szCs w:val="22"/>
        </w:rPr>
        <w:t xml:space="preserve">5.4.2. Содержать в исправном состоянии, а в случае необходимости производить ремонт транспортной и инженерной инфраструктуры Участка. </w:t>
      </w:r>
    </w:p>
    <w:p w:rsidR="00AB2A24" w:rsidRPr="00074A64" w:rsidRDefault="00AB2A24" w:rsidP="00AB2A24">
      <w:pPr>
        <w:pStyle w:val="ConsNonformat"/>
        <w:widowControl/>
        <w:ind w:firstLine="567"/>
        <w:jc w:val="both"/>
        <w:rPr>
          <w:rFonts w:ascii="Times New Roman" w:hAnsi="Times New Roman" w:cs="Times New Roman"/>
          <w:sz w:val="22"/>
          <w:szCs w:val="22"/>
        </w:rPr>
      </w:pPr>
      <w:r w:rsidRPr="00074A64">
        <w:rPr>
          <w:rFonts w:ascii="Times New Roman" w:hAnsi="Times New Roman" w:cs="Times New Roman"/>
          <w:sz w:val="22"/>
          <w:szCs w:val="22"/>
        </w:rPr>
        <w:t xml:space="preserve">5.4.3.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w:t>
      </w:r>
    </w:p>
    <w:p w:rsidR="00AB2A24" w:rsidRPr="00074A64" w:rsidRDefault="00AB2A24" w:rsidP="00AB2A24">
      <w:pPr>
        <w:pStyle w:val="ConsNonformat"/>
        <w:widowControl/>
        <w:ind w:firstLine="567"/>
        <w:jc w:val="both"/>
        <w:rPr>
          <w:rFonts w:ascii="Times New Roman" w:hAnsi="Times New Roman" w:cs="Times New Roman"/>
          <w:sz w:val="22"/>
          <w:szCs w:val="22"/>
        </w:rPr>
      </w:pPr>
      <w:r w:rsidRPr="00074A64">
        <w:rPr>
          <w:rFonts w:ascii="Times New Roman" w:hAnsi="Times New Roman" w:cs="Times New Roman"/>
          <w:sz w:val="22"/>
          <w:szCs w:val="2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B2A24" w:rsidRPr="00074A64" w:rsidRDefault="00AB2A24" w:rsidP="00AB2A24">
      <w:pPr>
        <w:pStyle w:val="ConsNonformat"/>
        <w:widowControl/>
        <w:ind w:firstLine="567"/>
        <w:jc w:val="both"/>
        <w:rPr>
          <w:rFonts w:ascii="Times New Roman" w:hAnsi="Times New Roman" w:cs="Times New Roman"/>
          <w:sz w:val="22"/>
          <w:szCs w:val="22"/>
        </w:rPr>
      </w:pPr>
      <w:r w:rsidRPr="00074A64">
        <w:rPr>
          <w:rFonts w:ascii="Times New Roman" w:hAnsi="Times New Roman" w:cs="Times New Roman"/>
          <w:sz w:val="22"/>
          <w:szCs w:val="22"/>
        </w:rPr>
        <w:t>5.4.5. Не допускать действий, приводящих к ухудшению экологической обстановки на используемом Участке и прилегающих к нему территориях.</w:t>
      </w:r>
    </w:p>
    <w:p w:rsidR="00AB2A24" w:rsidRPr="00074A64" w:rsidRDefault="00AB2A24" w:rsidP="00AB2A24">
      <w:pPr>
        <w:autoSpaceDE w:val="0"/>
        <w:autoSpaceDN w:val="0"/>
        <w:adjustRightInd w:val="0"/>
        <w:ind w:firstLine="567"/>
        <w:jc w:val="both"/>
        <w:rPr>
          <w:sz w:val="22"/>
          <w:szCs w:val="22"/>
        </w:rPr>
      </w:pPr>
      <w:r w:rsidRPr="00074A64">
        <w:rPr>
          <w:sz w:val="22"/>
          <w:szCs w:val="22"/>
        </w:rPr>
        <w:t>5.4.6. Возмещать Арендодателю убытки, включая упущенную выгоду, в связи с ухудшением качества земель и экологической обстановки в результате своей хозяйственной деятельности.</w:t>
      </w:r>
    </w:p>
    <w:p w:rsidR="00AB2A24" w:rsidRPr="00074A64" w:rsidRDefault="00AB2A24" w:rsidP="00AB2A24">
      <w:pPr>
        <w:autoSpaceDE w:val="0"/>
        <w:autoSpaceDN w:val="0"/>
        <w:adjustRightInd w:val="0"/>
        <w:ind w:firstLine="567"/>
        <w:jc w:val="both"/>
        <w:rPr>
          <w:sz w:val="22"/>
          <w:szCs w:val="22"/>
        </w:rPr>
      </w:pPr>
      <w:r w:rsidRPr="00074A64">
        <w:rPr>
          <w:sz w:val="22"/>
          <w:szCs w:val="22"/>
        </w:rPr>
        <w:t xml:space="preserve">5.4.7. Своевременно и полностью выплачивать Арендодателю арендную плату в размере и порядке, определяемом Договором или последующими изменениями и дополнениями к нему. </w:t>
      </w:r>
    </w:p>
    <w:p w:rsidR="00AB2A24" w:rsidRPr="00074A64" w:rsidRDefault="00AB2A24" w:rsidP="00AB2A24">
      <w:pPr>
        <w:autoSpaceDE w:val="0"/>
        <w:autoSpaceDN w:val="0"/>
        <w:adjustRightInd w:val="0"/>
        <w:ind w:firstLine="567"/>
        <w:jc w:val="both"/>
        <w:rPr>
          <w:sz w:val="22"/>
          <w:szCs w:val="22"/>
        </w:rPr>
      </w:pPr>
      <w:r w:rsidRPr="00074A64">
        <w:rPr>
          <w:sz w:val="22"/>
          <w:szCs w:val="22"/>
        </w:rPr>
        <w:t xml:space="preserve">5.4.8. Своевременно получать у Арендодателя расчет арендной платы на текущий год. </w:t>
      </w:r>
    </w:p>
    <w:p w:rsidR="00AB2A24" w:rsidRPr="00074A64" w:rsidRDefault="00AB2A24" w:rsidP="00AB2A24">
      <w:pPr>
        <w:autoSpaceDE w:val="0"/>
        <w:autoSpaceDN w:val="0"/>
        <w:adjustRightInd w:val="0"/>
        <w:ind w:firstLine="567"/>
        <w:jc w:val="both"/>
        <w:rPr>
          <w:sz w:val="22"/>
          <w:szCs w:val="22"/>
        </w:rPr>
      </w:pPr>
      <w:r w:rsidRPr="00074A64">
        <w:rPr>
          <w:sz w:val="22"/>
          <w:szCs w:val="22"/>
        </w:rPr>
        <w:t>5.4.9. Немедленно извещать Арендодателя и соответствующие государственные органы о всякой аварии или ином событии,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AB2A24" w:rsidRPr="00074A64" w:rsidRDefault="00AB2A24" w:rsidP="00AB2A24">
      <w:pPr>
        <w:autoSpaceDE w:val="0"/>
        <w:autoSpaceDN w:val="0"/>
        <w:adjustRightInd w:val="0"/>
        <w:ind w:firstLine="567"/>
        <w:jc w:val="both"/>
        <w:rPr>
          <w:sz w:val="22"/>
          <w:szCs w:val="22"/>
        </w:rPr>
      </w:pPr>
      <w:r w:rsidRPr="00074A64">
        <w:rPr>
          <w:sz w:val="22"/>
          <w:szCs w:val="22"/>
        </w:rPr>
        <w:lastRenderedPageBreak/>
        <w:t>5.4.10. После окончания срока действия Договора в течение 3 дней передать Участок Арендодателю по передаточному акту в состоянии и качестве не хуже первоначального, оговоренного в акте приема - передачи.</w:t>
      </w:r>
    </w:p>
    <w:p w:rsidR="00AB2A24" w:rsidRPr="00074A64" w:rsidRDefault="00AB2A24" w:rsidP="00AB2A24">
      <w:pPr>
        <w:autoSpaceDE w:val="0"/>
        <w:autoSpaceDN w:val="0"/>
        <w:adjustRightInd w:val="0"/>
        <w:ind w:firstLine="567"/>
        <w:jc w:val="both"/>
        <w:rPr>
          <w:sz w:val="22"/>
          <w:szCs w:val="22"/>
        </w:rPr>
      </w:pPr>
      <w:r w:rsidRPr="00074A64">
        <w:rPr>
          <w:sz w:val="22"/>
          <w:szCs w:val="22"/>
        </w:rPr>
        <w:t xml:space="preserve">5.4.11. В течение трех дней извещать Арендодателя в письменной форме об изменении своего юридического или почтового адреса, иных реквизитов, а также о принятых </w:t>
      </w:r>
      <w:proofErr w:type="gramStart"/>
      <w:r w:rsidRPr="00074A64">
        <w:rPr>
          <w:sz w:val="22"/>
          <w:szCs w:val="22"/>
        </w:rPr>
        <w:t>решениях</w:t>
      </w:r>
      <w:proofErr w:type="gramEnd"/>
      <w:r w:rsidRPr="00074A64">
        <w:rPr>
          <w:sz w:val="22"/>
          <w:szCs w:val="22"/>
        </w:rPr>
        <w:t xml:space="preserve"> о ликвидации либо реорганизации. Указанные уведомления являются основанием для внесения соответствующих изменений в Договор либо досрочного его расторжения в случае прекращения деятельности Арендатора.</w:t>
      </w:r>
    </w:p>
    <w:p w:rsidR="002E4280" w:rsidRPr="00074A64" w:rsidRDefault="002E4280" w:rsidP="002E4280">
      <w:pPr>
        <w:autoSpaceDE w:val="0"/>
        <w:autoSpaceDN w:val="0"/>
        <w:adjustRightInd w:val="0"/>
        <w:ind w:firstLine="720"/>
        <w:jc w:val="both"/>
        <w:rPr>
          <w:i/>
          <w:sz w:val="22"/>
          <w:szCs w:val="22"/>
        </w:rPr>
      </w:pPr>
      <w:r w:rsidRPr="00074A64">
        <w:rPr>
          <w:sz w:val="22"/>
          <w:szCs w:val="22"/>
        </w:rPr>
        <w:t>5.4.1</w:t>
      </w:r>
      <w:r w:rsidR="00AB2A24" w:rsidRPr="00074A64">
        <w:rPr>
          <w:sz w:val="22"/>
          <w:szCs w:val="22"/>
        </w:rPr>
        <w:t>2</w:t>
      </w:r>
      <w:r w:rsidRPr="00074A64">
        <w:rPr>
          <w:sz w:val="22"/>
          <w:szCs w:val="22"/>
        </w:rPr>
        <w:t xml:space="preserve">. Арендодатель и Арендатор имеют иные права и </w:t>
      </w:r>
      <w:proofErr w:type="gramStart"/>
      <w:r w:rsidRPr="00074A64">
        <w:rPr>
          <w:sz w:val="22"/>
          <w:szCs w:val="22"/>
        </w:rPr>
        <w:t>несут иные обязанности</w:t>
      </w:r>
      <w:proofErr w:type="gramEnd"/>
      <w:r w:rsidRPr="00074A64">
        <w:rPr>
          <w:sz w:val="22"/>
          <w:szCs w:val="22"/>
        </w:rPr>
        <w:t>, установленные законодательством Российской Федерации.</w:t>
      </w:r>
    </w:p>
    <w:p w:rsidR="002E4280" w:rsidRPr="00074A64" w:rsidRDefault="002E4280" w:rsidP="002E4280">
      <w:pPr>
        <w:autoSpaceDE w:val="0"/>
        <w:autoSpaceDN w:val="0"/>
        <w:adjustRightInd w:val="0"/>
        <w:jc w:val="center"/>
        <w:rPr>
          <w:b/>
          <w:bCs/>
          <w:sz w:val="22"/>
          <w:szCs w:val="22"/>
        </w:rPr>
      </w:pPr>
    </w:p>
    <w:p w:rsidR="002E4280" w:rsidRPr="00074A64" w:rsidRDefault="002E4280" w:rsidP="002E4280">
      <w:pPr>
        <w:autoSpaceDE w:val="0"/>
        <w:autoSpaceDN w:val="0"/>
        <w:adjustRightInd w:val="0"/>
        <w:jc w:val="center"/>
        <w:rPr>
          <w:sz w:val="22"/>
          <w:szCs w:val="22"/>
        </w:rPr>
      </w:pPr>
      <w:r w:rsidRPr="00074A64">
        <w:rPr>
          <w:b/>
          <w:bCs/>
          <w:sz w:val="22"/>
          <w:szCs w:val="22"/>
        </w:rPr>
        <w:t>6. Изменение и прекращение Договора.</w:t>
      </w:r>
    </w:p>
    <w:p w:rsidR="002E4280" w:rsidRPr="00074A64" w:rsidRDefault="002E4280" w:rsidP="002E4280">
      <w:pPr>
        <w:autoSpaceDE w:val="0"/>
        <w:autoSpaceDN w:val="0"/>
        <w:adjustRightInd w:val="0"/>
        <w:rPr>
          <w:sz w:val="22"/>
          <w:szCs w:val="22"/>
        </w:rPr>
      </w:pPr>
    </w:p>
    <w:p w:rsidR="002E4280" w:rsidRPr="00074A64" w:rsidRDefault="002E4280" w:rsidP="002E4280">
      <w:pPr>
        <w:autoSpaceDE w:val="0"/>
        <w:autoSpaceDN w:val="0"/>
        <w:adjustRightInd w:val="0"/>
        <w:ind w:firstLine="709"/>
        <w:jc w:val="both"/>
        <w:rPr>
          <w:sz w:val="22"/>
          <w:szCs w:val="22"/>
        </w:rPr>
      </w:pPr>
      <w:r w:rsidRPr="00074A64">
        <w:rPr>
          <w:sz w:val="22"/>
          <w:szCs w:val="22"/>
        </w:rPr>
        <w:t>6.1 Изменения, вносимые в Договор, оформляются дополнительными соглашениями Сторон, за исключением случаев, предусмотренных разделом  4 Договора.</w:t>
      </w:r>
    </w:p>
    <w:p w:rsidR="002E4280" w:rsidRPr="00074A64" w:rsidRDefault="002E4280" w:rsidP="002E4280">
      <w:pPr>
        <w:pStyle w:val="3"/>
        <w:rPr>
          <w:sz w:val="22"/>
          <w:szCs w:val="22"/>
        </w:rPr>
      </w:pPr>
      <w:r w:rsidRPr="00074A64">
        <w:rPr>
          <w:sz w:val="22"/>
          <w:szCs w:val="22"/>
        </w:rPr>
        <w:t>6.2. Договор прекращает свое действие по окончании его срока, а также в любой другой срок по соглашению Сторон. Если Арендатор продолжает пользоваться Участком после истечения срока Договора при отсутствии письменных возражений со стороны Арендодателя, Договор считается возобновленным на тех же условиях на неопределенный срок.</w:t>
      </w:r>
    </w:p>
    <w:p w:rsidR="002E4280" w:rsidRPr="00074A64" w:rsidRDefault="002E4280" w:rsidP="002E4280">
      <w:pPr>
        <w:autoSpaceDE w:val="0"/>
        <w:autoSpaceDN w:val="0"/>
        <w:adjustRightInd w:val="0"/>
        <w:ind w:firstLine="709"/>
        <w:jc w:val="both"/>
        <w:rPr>
          <w:sz w:val="22"/>
          <w:szCs w:val="22"/>
        </w:rPr>
      </w:pPr>
      <w:r w:rsidRPr="00074A64">
        <w:rPr>
          <w:sz w:val="22"/>
          <w:szCs w:val="22"/>
        </w:rPr>
        <w:t xml:space="preserve">6.3. Договор </w:t>
      </w:r>
      <w:proofErr w:type="gramStart"/>
      <w:r w:rsidRPr="00074A64">
        <w:rPr>
          <w:sz w:val="22"/>
          <w:szCs w:val="22"/>
        </w:rPr>
        <w:t>может быть досрочно расторгнут</w:t>
      </w:r>
      <w:proofErr w:type="gramEnd"/>
      <w:r w:rsidRPr="00074A64">
        <w:rPr>
          <w:sz w:val="22"/>
          <w:szCs w:val="22"/>
        </w:rPr>
        <w:t xml:space="preserve"> в одностороннем порядке по требованию Арендодателя при следующих, признаваемых Сторонами существенными, нарушениях Договора:</w:t>
      </w:r>
    </w:p>
    <w:p w:rsidR="00AB2A24" w:rsidRPr="00074A64" w:rsidRDefault="00AB2A24" w:rsidP="00AB2A24">
      <w:pPr>
        <w:autoSpaceDE w:val="0"/>
        <w:autoSpaceDN w:val="0"/>
        <w:adjustRightInd w:val="0"/>
        <w:ind w:firstLine="567"/>
        <w:jc w:val="both"/>
        <w:rPr>
          <w:sz w:val="22"/>
          <w:szCs w:val="22"/>
        </w:rPr>
      </w:pPr>
      <w:r w:rsidRPr="00074A64">
        <w:rPr>
          <w:sz w:val="22"/>
          <w:szCs w:val="22"/>
        </w:rPr>
        <w:t>6.3.1. При использовании Арендатором Участка в целях, не предусмотренных Договором.</w:t>
      </w:r>
    </w:p>
    <w:p w:rsidR="00AB2A24" w:rsidRPr="00074A64" w:rsidRDefault="00AB2A24" w:rsidP="00AB2A24">
      <w:pPr>
        <w:autoSpaceDE w:val="0"/>
        <w:autoSpaceDN w:val="0"/>
        <w:adjustRightInd w:val="0"/>
        <w:ind w:firstLine="567"/>
        <w:jc w:val="both"/>
        <w:rPr>
          <w:sz w:val="22"/>
          <w:szCs w:val="22"/>
        </w:rPr>
      </w:pPr>
      <w:r w:rsidRPr="00074A64">
        <w:rPr>
          <w:sz w:val="22"/>
          <w:szCs w:val="22"/>
        </w:rPr>
        <w:t xml:space="preserve">6.3.2. При неиспользовании Арендатором Участка в соответствии с целями, указанными в Договоре, в течение одного года </w:t>
      </w:r>
      <w:proofErr w:type="gramStart"/>
      <w:r w:rsidRPr="00074A64">
        <w:rPr>
          <w:sz w:val="22"/>
          <w:szCs w:val="22"/>
        </w:rPr>
        <w:t>с даты вступления</w:t>
      </w:r>
      <w:proofErr w:type="gramEnd"/>
      <w:r w:rsidRPr="00074A64">
        <w:rPr>
          <w:sz w:val="22"/>
          <w:szCs w:val="22"/>
        </w:rPr>
        <w:t xml:space="preserve"> Договора в силу.</w:t>
      </w:r>
    </w:p>
    <w:p w:rsidR="00AB2A24" w:rsidRPr="00074A64" w:rsidRDefault="00AB2A24" w:rsidP="00AB2A24">
      <w:pPr>
        <w:autoSpaceDE w:val="0"/>
        <w:autoSpaceDN w:val="0"/>
        <w:adjustRightInd w:val="0"/>
        <w:ind w:firstLine="567"/>
        <w:jc w:val="both"/>
        <w:rPr>
          <w:sz w:val="22"/>
          <w:szCs w:val="22"/>
        </w:rPr>
      </w:pPr>
      <w:r w:rsidRPr="00074A64">
        <w:rPr>
          <w:sz w:val="22"/>
          <w:szCs w:val="22"/>
        </w:rPr>
        <w:t>6.3.3. В случае невнесения платежей арендной платы более двух сроков подряд, установленных п.4.6. Договора.</w:t>
      </w:r>
    </w:p>
    <w:p w:rsidR="00AB2A24" w:rsidRPr="00074A64" w:rsidRDefault="00AB2A24" w:rsidP="00AB2A24">
      <w:pPr>
        <w:autoSpaceDE w:val="0"/>
        <w:autoSpaceDN w:val="0"/>
        <w:adjustRightInd w:val="0"/>
        <w:ind w:firstLine="567"/>
        <w:jc w:val="both"/>
        <w:rPr>
          <w:sz w:val="22"/>
          <w:szCs w:val="22"/>
        </w:rPr>
      </w:pPr>
      <w:r w:rsidRPr="00074A64">
        <w:rPr>
          <w:sz w:val="22"/>
          <w:szCs w:val="22"/>
        </w:rPr>
        <w:t>6.3.4. При осуществлении самовольного строительства на Участке.</w:t>
      </w:r>
    </w:p>
    <w:p w:rsidR="00AB2A24" w:rsidRPr="00074A64" w:rsidRDefault="00AB2A24" w:rsidP="00AB2A24">
      <w:pPr>
        <w:autoSpaceDE w:val="0"/>
        <w:autoSpaceDN w:val="0"/>
        <w:adjustRightInd w:val="0"/>
        <w:ind w:firstLine="567"/>
        <w:jc w:val="both"/>
        <w:rPr>
          <w:sz w:val="22"/>
          <w:szCs w:val="22"/>
        </w:rPr>
      </w:pPr>
      <w:r w:rsidRPr="00074A64">
        <w:rPr>
          <w:sz w:val="22"/>
          <w:szCs w:val="22"/>
        </w:rPr>
        <w:t>6.3.5. При осуществлении без уведомления Арендодателя или без регистрации сделок, предусмотренных настоящим Договором, с правом аренды Участка, размещения на Участке без согласия Арендодателя объектов капитального строительства или объектов, не являющихся капитальными (в случае, если договор аренды не предусматривает строительство).</w:t>
      </w:r>
    </w:p>
    <w:p w:rsidR="002E4280" w:rsidRPr="00074A64" w:rsidRDefault="002E4280" w:rsidP="002E4280">
      <w:pPr>
        <w:tabs>
          <w:tab w:val="num" w:pos="0"/>
        </w:tabs>
        <w:ind w:firstLine="709"/>
        <w:jc w:val="both"/>
        <w:rPr>
          <w:sz w:val="22"/>
          <w:szCs w:val="22"/>
        </w:rPr>
      </w:pPr>
      <w:r w:rsidRPr="00074A64">
        <w:rPr>
          <w:sz w:val="22"/>
          <w:szCs w:val="22"/>
        </w:rPr>
        <w:t xml:space="preserve">6.4. </w:t>
      </w:r>
      <w:r w:rsidRPr="00074A64">
        <w:rPr>
          <w:snapToGrid w:val="0"/>
          <w:sz w:val="22"/>
          <w:szCs w:val="22"/>
        </w:rPr>
        <w:t xml:space="preserve">Отказ от договора и его расторжение, в том числе и в случаях, когда договор считается возобновленным на тех же условиях на неопределенный срок, оформляется путем </w:t>
      </w:r>
      <w:r w:rsidRPr="00074A64">
        <w:rPr>
          <w:sz w:val="22"/>
          <w:szCs w:val="22"/>
        </w:rPr>
        <w:t>направления Арендодателем Арендатору соответствующего уведомл</w:t>
      </w:r>
      <w:r w:rsidRPr="00074A64">
        <w:rPr>
          <w:sz w:val="22"/>
          <w:szCs w:val="22"/>
        </w:rPr>
        <w:t>е</w:t>
      </w:r>
      <w:r w:rsidRPr="00074A64">
        <w:rPr>
          <w:sz w:val="22"/>
          <w:szCs w:val="22"/>
        </w:rPr>
        <w:t>ния с указанием даты расторжения  договора. Уведомление должно быть направлено Арендатору не позднее одного месяца до даты расторжения  д</w:t>
      </w:r>
      <w:r w:rsidRPr="00074A64">
        <w:rPr>
          <w:sz w:val="22"/>
          <w:szCs w:val="22"/>
        </w:rPr>
        <w:t>о</w:t>
      </w:r>
      <w:r w:rsidRPr="00074A64">
        <w:rPr>
          <w:sz w:val="22"/>
          <w:szCs w:val="22"/>
        </w:rPr>
        <w:t>говора.</w:t>
      </w:r>
    </w:p>
    <w:p w:rsidR="002E4280" w:rsidRPr="00074A64" w:rsidRDefault="002E4280" w:rsidP="002E4280">
      <w:pPr>
        <w:pStyle w:val="ConsNonformat"/>
        <w:widowControl/>
        <w:jc w:val="both"/>
        <w:rPr>
          <w:rFonts w:ascii="Times New Roman" w:hAnsi="Times New Roman" w:cs="Times New Roman"/>
          <w:sz w:val="22"/>
          <w:szCs w:val="22"/>
        </w:rPr>
      </w:pPr>
      <w:r w:rsidRPr="00074A64">
        <w:rPr>
          <w:rFonts w:ascii="Times New Roman" w:hAnsi="Times New Roman" w:cs="Times New Roman"/>
          <w:sz w:val="22"/>
          <w:szCs w:val="22"/>
        </w:rPr>
        <w:t xml:space="preserve">              6.5. При расторжении Договора Арендатор обязан возвратить Участок по акту в первоначальном состоянии Арендодателю в течение 3 дней с момента его расторжения.</w:t>
      </w:r>
    </w:p>
    <w:p w:rsidR="002E4280" w:rsidRPr="00074A64" w:rsidRDefault="002E4280" w:rsidP="002E4280">
      <w:pPr>
        <w:pStyle w:val="ConsNonformat"/>
        <w:widowControl/>
        <w:jc w:val="center"/>
        <w:rPr>
          <w:rFonts w:ascii="Times New Roman" w:hAnsi="Times New Roman" w:cs="Times New Roman"/>
          <w:b/>
          <w:bCs/>
          <w:sz w:val="22"/>
          <w:szCs w:val="22"/>
        </w:rPr>
      </w:pPr>
    </w:p>
    <w:p w:rsidR="002E4280" w:rsidRPr="00074A64" w:rsidRDefault="002E4280" w:rsidP="002E4280">
      <w:pPr>
        <w:pStyle w:val="ConsNonformat"/>
        <w:widowControl/>
        <w:jc w:val="center"/>
        <w:rPr>
          <w:rFonts w:ascii="Times New Roman" w:hAnsi="Times New Roman" w:cs="Times New Roman"/>
          <w:b/>
          <w:bCs/>
          <w:sz w:val="22"/>
          <w:szCs w:val="22"/>
        </w:rPr>
      </w:pPr>
      <w:r w:rsidRPr="00074A64">
        <w:rPr>
          <w:rFonts w:ascii="Times New Roman" w:hAnsi="Times New Roman" w:cs="Times New Roman"/>
          <w:b/>
          <w:bCs/>
          <w:sz w:val="22"/>
          <w:szCs w:val="22"/>
        </w:rPr>
        <w:t>7. Последствия неисполнения или ненадлежащего исполнения обязатель</w:t>
      </w:r>
      <w:proofErr w:type="gramStart"/>
      <w:r w:rsidRPr="00074A64">
        <w:rPr>
          <w:rFonts w:ascii="Times New Roman" w:hAnsi="Times New Roman" w:cs="Times New Roman"/>
          <w:b/>
          <w:bCs/>
          <w:sz w:val="22"/>
          <w:szCs w:val="22"/>
        </w:rPr>
        <w:t>ств Ст</w:t>
      </w:r>
      <w:proofErr w:type="gramEnd"/>
      <w:r w:rsidRPr="00074A64">
        <w:rPr>
          <w:rFonts w:ascii="Times New Roman" w:hAnsi="Times New Roman" w:cs="Times New Roman"/>
          <w:b/>
          <w:bCs/>
          <w:sz w:val="22"/>
          <w:szCs w:val="22"/>
        </w:rPr>
        <w:t>оронами</w:t>
      </w:r>
    </w:p>
    <w:p w:rsidR="002E4280" w:rsidRPr="00074A64" w:rsidRDefault="002E4280" w:rsidP="002E4280">
      <w:pPr>
        <w:pStyle w:val="ConsNonformat"/>
        <w:widowControl/>
        <w:ind w:firstLine="708"/>
        <w:jc w:val="both"/>
        <w:rPr>
          <w:rFonts w:ascii="Times New Roman" w:hAnsi="Times New Roman" w:cs="Times New Roman"/>
          <w:sz w:val="22"/>
          <w:szCs w:val="22"/>
        </w:rPr>
      </w:pPr>
    </w:p>
    <w:p w:rsidR="002E4280" w:rsidRPr="00074A64" w:rsidRDefault="002E4280" w:rsidP="002E4280">
      <w:pPr>
        <w:pStyle w:val="ConsNonformat"/>
        <w:widowControl/>
        <w:ind w:firstLine="708"/>
        <w:jc w:val="both"/>
        <w:rPr>
          <w:rFonts w:ascii="Times New Roman" w:hAnsi="Times New Roman" w:cs="Times New Roman"/>
          <w:sz w:val="22"/>
          <w:szCs w:val="22"/>
        </w:rPr>
      </w:pPr>
      <w:r w:rsidRPr="00074A64">
        <w:rPr>
          <w:rFonts w:ascii="Times New Roman" w:hAnsi="Times New Roman" w:cs="Times New Roman"/>
          <w:sz w:val="22"/>
          <w:szCs w:val="22"/>
        </w:rPr>
        <w:t xml:space="preserve">7.1. В случае неисполнения или ненадлежащего исполнения Арендатором обязательства по внесению арендной платы он уплачивает Арендодателю неустойку в размере 0,1% от просроченной суммы арендной платы, за каждый день просрочки, на условиях и в порядке, предусмотренном разделом 4 Договора.   </w:t>
      </w:r>
    </w:p>
    <w:p w:rsidR="002E4280" w:rsidRPr="00074A64" w:rsidRDefault="002E4280" w:rsidP="002E4280">
      <w:pPr>
        <w:pStyle w:val="ConsNonformat"/>
        <w:widowControl/>
        <w:ind w:firstLine="708"/>
        <w:jc w:val="both"/>
        <w:rPr>
          <w:rFonts w:ascii="Times New Roman" w:hAnsi="Times New Roman" w:cs="Times New Roman"/>
          <w:sz w:val="22"/>
          <w:szCs w:val="22"/>
        </w:rPr>
      </w:pPr>
      <w:r w:rsidRPr="00074A64">
        <w:rPr>
          <w:rFonts w:ascii="Times New Roman" w:hAnsi="Times New Roman" w:cs="Times New Roman"/>
          <w:sz w:val="22"/>
          <w:szCs w:val="22"/>
        </w:rPr>
        <w:t xml:space="preserve">7.2. В случае неисполнения Арендодателем обязательства по передаче Участка во владение и пользование Арендатора Арендодатель уплачивает Арендатору неустойку в размере 0,1% от месячного размера арендной платы за каждый день просрочки. При этом указанная неустойка засчитывается в счет требования Арендодателя по внесению арендной платы. </w:t>
      </w:r>
    </w:p>
    <w:p w:rsidR="002E4280" w:rsidRPr="00074A64" w:rsidRDefault="002E4280" w:rsidP="002E4280">
      <w:pPr>
        <w:pStyle w:val="ConsNonformat"/>
        <w:widowControl/>
        <w:ind w:firstLine="708"/>
        <w:jc w:val="both"/>
        <w:rPr>
          <w:rFonts w:ascii="Times New Roman" w:hAnsi="Times New Roman" w:cs="Times New Roman"/>
          <w:sz w:val="22"/>
          <w:szCs w:val="22"/>
        </w:rPr>
      </w:pPr>
      <w:r w:rsidRPr="00074A64">
        <w:rPr>
          <w:rFonts w:ascii="Times New Roman" w:hAnsi="Times New Roman" w:cs="Times New Roman"/>
          <w:sz w:val="22"/>
          <w:szCs w:val="22"/>
        </w:rPr>
        <w:t>7.3. В случае невозвращения Участка Арендодателю при прекращении Договора в срок, установленный пунктом 6.</w:t>
      </w:r>
      <w:r w:rsidR="00AB2A24" w:rsidRPr="00074A64">
        <w:rPr>
          <w:rFonts w:ascii="Times New Roman" w:hAnsi="Times New Roman" w:cs="Times New Roman"/>
          <w:sz w:val="22"/>
          <w:szCs w:val="22"/>
        </w:rPr>
        <w:t>4</w:t>
      </w:r>
      <w:r w:rsidRPr="00074A64">
        <w:rPr>
          <w:rFonts w:ascii="Times New Roman" w:hAnsi="Times New Roman" w:cs="Times New Roman"/>
          <w:sz w:val="22"/>
          <w:szCs w:val="22"/>
        </w:rPr>
        <w:t xml:space="preserve"> Договора, Арендатор уплачивает Арендодателю неустойку в размере 0,1% от месячного размера арендной платы за каждый день просрочки, перечисляя ее в порядке, предусмотренном разделом 4 Договора. Неустойка не выплачивается, если просрочка в возвращении была вызвана действиями Арендодателя. </w:t>
      </w:r>
    </w:p>
    <w:p w:rsidR="002E4280" w:rsidRPr="00074A64" w:rsidRDefault="002E4280" w:rsidP="002E4280">
      <w:pPr>
        <w:pStyle w:val="ConsNonformat"/>
        <w:widowControl/>
        <w:ind w:firstLine="708"/>
        <w:jc w:val="both"/>
        <w:rPr>
          <w:rFonts w:ascii="Times New Roman" w:hAnsi="Times New Roman" w:cs="Times New Roman"/>
          <w:sz w:val="22"/>
          <w:szCs w:val="22"/>
        </w:rPr>
      </w:pPr>
      <w:r w:rsidRPr="00074A64">
        <w:rPr>
          <w:rFonts w:ascii="Times New Roman" w:hAnsi="Times New Roman" w:cs="Times New Roman"/>
          <w:sz w:val="22"/>
          <w:szCs w:val="22"/>
        </w:rPr>
        <w:t xml:space="preserve">7.4. Уплата неустойки не освобождает стороны от исполнения обязательства в натуре. </w:t>
      </w:r>
      <w:proofErr w:type="gramStart"/>
      <w:r w:rsidRPr="00074A64">
        <w:rPr>
          <w:rFonts w:ascii="Times New Roman" w:hAnsi="Times New Roman" w:cs="Times New Roman"/>
          <w:sz w:val="22"/>
          <w:szCs w:val="22"/>
        </w:rPr>
        <w:t>При этом в случае просрочки исполнение должно быть произведено просрочившей Стороной на следующей день.</w:t>
      </w:r>
      <w:proofErr w:type="gramEnd"/>
      <w:r w:rsidRPr="00074A64">
        <w:rPr>
          <w:rFonts w:ascii="Times New Roman" w:hAnsi="Times New Roman" w:cs="Times New Roman"/>
          <w:sz w:val="22"/>
          <w:szCs w:val="22"/>
        </w:rPr>
        <w:t xml:space="preserve"> Просрочка исполнения не освобождает добросовестную Сторону от принятия исполнения обязательства в натуре. </w:t>
      </w:r>
    </w:p>
    <w:p w:rsidR="002E4280" w:rsidRPr="00074A64" w:rsidRDefault="002E4280" w:rsidP="002E4280">
      <w:pPr>
        <w:autoSpaceDE w:val="0"/>
        <w:autoSpaceDN w:val="0"/>
        <w:adjustRightInd w:val="0"/>
        <w:ind w:firstLine="720"/>
        <w:jc w:val="both"/>
        <w:rPr>
          <w:sz w:val="22"/>
          <w:szCs w:val="22"/>
        </w:rPr>
      </w:pPr>
      <w:r w:rsidRPr="00074A64">
        <w:rPr>
          <w:sz w:val="22"/>
          <w:szCs w:val="22"/>
        </w:rPr>
        <w:t>7.5. Не использование Участка Арендатором не может служить основанием для отказа в выплате арендной платы Арендодателю.</w:t>
      </w:r>
    </w:p>
    <w:p w:rsidR="002E4280" w:rsidRPr="00074A64" w:rsidRDefault="002E4280" w:rsidP="002E4280">
      <w:pPr>
        <w:pStyle w:val="ConsNonformat"/>
        <w:widowControl/>
        <w:jc w:val="center"/>
        <w:rPr>
          <w:rFonts w:ascii="Times New Roman" w:hAnsi="Times New Roman" w:cs="Times New Roman"/>
          <w:b/>
          <w:bCs/>
          <w:sz w:val="22"/>
          <w:szCs w:val="22"/>
        </w:rPr>
      </w:pPr>
    </w:p>
    <w:p w:rsidR="002E4280" w:rsidRPr="00074A64" w:rsidRDefault="002E4280" w:rsidP="002E4280">
      <w:pPr>
        <w:pStyle w:val="ConsNonformat"/>
        <w:widowControl/>
        <w:jc w:val="center"/>
        <w:rPr>
          <w:rFonts w:ascii="Times New Roman" w:hAnsi="Times New Roman" w:cs="Times New Roman"/>
          <w:b/>
          <w:bCs/>
          <w:sz w:val="22"/>
          <w:szCs w:val="22"/>
        </w:rPr>
      </w:pPr>
      <w:r w:rsidRPr="00074A64">
        <w:rPr>
          <w:rFonts w:ascii="Times New Roman" w:hAnsi="Times New Roman" w:cs="Times New Roman"/>
          <w:b/>
          <w:bCs/>
          <w:sz w:val="22"/>
          <w:szCs w:val="22"/>
        </w:rPr>
        <w:t>8. Ответственность Сторон</w:t>
      </w:r>
    </w:p>
    <w:p w:rsidR="002E4280" w:rsidRPr="00074A64" w:rsidRDefault="002E4280" w:rsidP="002E4280">
      <w:pPr>
        <w:pStyle w:val="ConsNonformat"/>
        <w:widowControl/>
        <w:jc w:val="center"/>
        <w:rPr>
          <w:rFonts w:ascii="Times New Roman" w:hAnsi="Times New Roman" w:cs="Times New Roman"/>
          <w:b/>
          <w:bCs/>
          <w:sz w:val="22"/>
          <w:szCs w:val="22"/>
        </w:rPr>
      </w:pPr>
    </w:p>
    <w:p w:rsidR="002E4280" w:rsidRPr="00074A64" w:rsidRDefault="002E4280" w:rsidP="002E4280">
      <w:pPr>
        <w:pStyle w:val="ConsNonformat"/>
        <w:widowControl/>
        <w:ind w:firstLine="708"/>
        <w:jc w:val="both"/>
        <w:rPr>
          <w:rFonts w:ascii="Times New Roman" w:hAnsi="Times New Roman" w:cs="Times New Roman"/>
          <w:sz w:val="22"/>
          <w:szCs w:val="22"/>
        </w:rPr>
      </w:pPr>
      <w:r w:rsidRPr="00074A64">
        <w:rPr>
          <w:rFonts w:ascii="Times New Roman" w:hAnsi="Times New Roman" w:cs="Times New Roman"/>
          <w:sz w:val="22"/>
          <w:szCs w:val="22"/>
        </w:rPr>
        <w:t>8.1.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AB2A24" w:rsidRPr="00074A64" w:rsidRDefault="002E4280" w:rsidP="002E4280">
      <w:pPr>
        <w:pStyle w:val="ConsNonformat"/>
        <w:widowControl/>
        <w:ind w:firstLine="600"/>
        <w:jc w:val="both"/>
        <w:rPr>
          <w:rFonts w:ascii="Times New Roman" w:hAnsi="Times New Roman" w:cs="Times New Roman"/>
          <w:sz w:val="22"/>
          <w:szCs w:val="22"/>
        </w:rPr>
      </w:pPr>
      <w:r w:rsidRPr="00074A64">
        <w:rPr>
          <w:rFonts w:ascii="Times New Roman" w:hAnsi="Times New Roman" w:cs="Times New Roman"/>
          <w:sz w:val="22"/>
          <w:szCs w:val="22"/>
        </w:rPr>
        <w:t xml:space="preserve">  8.2. В случае расторжения договора Арендатор несет ответственность перед Арендодателем за вред, причиненный Арендодателю повреждением Участка (зданий, строений, сооружений на нем, находящихся в собственности Арендодателя),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w:t>
      </w:r>
      <w:r w:rsidR="00AB2A24" w:rsidRPr="00074A64">
        <w:rPr>
          <w:rFonts w:ascii="Times New Roman" w:hAnsi="Times New Roman" w:cs="Times New Roman"/>
          <w:sz w:val="22"/>
          <w:szCs w:val="22"/>
        </w:rPr>
        <w:t>о Арендодателя.</w:t>
      </w:r>
    </w:p>
    <w:p w:rsidR="002E4280" w:rsidRPr="00074A64" w:rsidRDefault="00AB2A24" w:rsidP="002E4280">
      <w:pPr>
        <w:pStyle w:val="ConsNonformat"/>
        <w:widowControl/>
        <w:ind w:firstLine="600"/>
        <w:jc w:val="both"/>
        <w:rPr>
          <w:rFonts w:ascii="Times New Roman" w:hAnsi="Times New Roman" w:cs="Times New Roman"/>
          <w:sz w:val="22"/>
          <w:szCs w:val="22"/>
        </w:rPr>
      </w:pPr>
      <w:r w:rsidRPr="00074A64">
        <w:rPr>
          <w:rFonts w:ascii="Times New Roman" w:hAnsi="Times New Roman" w:cs="Times New Roman"/>
          <w:sz w:val="22"/>
          <w:szCs w:val="22"/>
        </w:rPr>
        <w:t>8.3. Все споры между Сторонами, возникшие из данного договора или в связи с ним, рассматриваются в судебном порядке в соответствии с действующим законодательством в Арбитражном суде Тверской области/Центральном районном суде города Твери (в случае если арендатором является физическое лицо).</w:t>
      </w:r>
      <w:r w:rsidR="002E4280" w:rsidRPr="00074A64">
        <w:rPr>
          <w:rFonts w:ascii="Times New Roman" w:hAnsi="Times New Roman" w:cs="Times New Roman"/>
          <w:sz w:val="22"/>
          <w:szCs w:val="22"/>
        </w:rPr>
        <w:t xml:space="preserve">                  </w:t>
      </w:r>
    </w:p>
    <w:p w:rsidR="00AB2A24" w:rsidRPr="00074A64" w:rsidRDefault="00AB2A24" w:rsidP="002E4280">
      <w:pPr>
        <w:pStyle w:val="ConsNonformat"/>
        <w:widowControl/>
        <w:jc w:val="center"/>
        <w:rPr>
          <w:rFonts w:ascii="Times New Roman" w:hAnsi="Times New Roman" w:cs="Times New Roman"/>
          <w:b/>
          <w:bCs/>
          <w:sz w:val="22"/>
          <w:szCs w:val="22"/>
        </w:rPr>
      </w:pPr>
    </w:p>
    <w:p w:rsidR="002E4280" w:rsidRPr="00074A64" w:rsidRDefault="002E4280" w:rsidP="002E4280">
      <w:pPr>
        <w:pStyle w:val="ConsNonformat"/>
        <w:widowControl/>
        <w:jc w:val="center"/>
        <w:rPr>
          <w:rFonts w:ascii="Times New Roman" w:hAnsi="Times New Roman" w:cs="Times New Roman"/>
          <w:b/>
          <w:bCs/>
          <w:sz w:val="22"/>
          <w:szCs w:val="22"/>
        </w:rPr>
      </w:pPr>
      <w:r w:rsidRPr="00074A64">
        <w:rPr>
          <w:rFonts w:ascii="Times New Roman" w:hAnsi="Times New Roman" w:cs="Times New Roman"/>
          <w:b/>
          <w:bCs/>
          <w:sz w:val="22"/>
          <w:szCs w:val="22"/>
        </w:rPr>
        <w:t>9. Особые условия договора</w:t>
      </w:r>
    </w:p>
    <w:p w:rsidR="002E4280" w:rsidRPr="00074A64" w:rsidRDefault="002E4280" w:rsidP="002E4280">
      <w:pPr>
        <w:pStyle w:val="ConsNonformat"/>
        <w:widowControl/>
        <w:jc w:val="center"/>
        <w:rPr>
          <w:rFonts w:ascii="Times New Roman" w:hAnsi="Times New Roman" w:cs="Times New Roman"/>
          <w:b/>
          <w:bCs/>
          <w:sz w:val="22"/>
          <w:szCs w:val="22"/>
        </w:rPr>
      </w:pPr>
    </w:p>
    <w:p w:rsidR="00AB2A24" w:rsidRPr="00074A64" w:rsidRDefault="00AB2A24" w:rsidP="00AB2A24">
      <w:pPr>
        <w:pStyle w:val="ConsNonformat"/>
        <w:ind w:firstLine="708"/>
        <w:jc w:val="both"/>
        <w:rPr>
          <w:rFonts w:ascii="Times New Roman" w:hAnsi="Times New Roman" w:cs="Times New Roman"/>
          <w:sz w:val="22"/>
          <w:szCs w:val="22"/>
        </w:rPr>
      </w:pPr>
      <w:r w:rsidRPr="00074A64">
        <w:rPr>
          <w:rFonts w:ascii="Times New Roman" w:hAnsi="Times New Roman" w:cs="Times New Roman"/>
          <w:sz w:val="22"/>
          <w:szCs w:val="22"/>
        </w:rPr>
        <w:t>9.1. Расходы по государственной регистрации Договора, а также изменений к нему возлагаются на Арендатора.</w:t>
      </w:r>
    </w:p>
    <w:p w:rsidR="00AB2A24" w:rsidRPr="00074A64" w:rsidRDefault="00AB2A24" w:rsidP="00AB2A24">
      <w:pPr>
        <w:pStyle w:val="ConsNonformat"/>
        <w:ind w:firstLine="708"/>
        <w:jc w:val="both"/>
        <w:rPr>
          <w:rFonts w:ascii="Times New Roman" w:hAnsi="Times New Roman" w:cs="Times New Roman"/>
          <w:color w:val="000000"/>
          <w:sz w:val="22"/>
          <w:szCs w:val="22"/>
        </w:rPr>
      </w:pPr>
      <w:r w:rsidRPr="00074A64">
        <w:rPr>
          <w:rFonts w:ascii="Times New Roman" w:hAnsi="Times New Roman" w:cs="Times New Roman"/>
          <w:color w:val="000000"/>
          <w:sz w:val="22"/>
          <w:szCs w:val="22"/>
        </w:rPr>
        <w:t xml:space="preserve">9.2. </w:t>
      </w:r>
      <w:r w:rsidRPr="00074A64">
        <w:rPr>
          <w:rFonts w:ascii="Times New Roman" w:hAnsi="Times New Roman" w:cs="Times New Roman"/>
          <w:sz w:val="22"/>
          <w:szCs w:val="22"/>
        </w:rPr>
        <w:t>Арендатор обязуется в соответствии с Федеральным законом от 13.07.2015 № 2018-ФЗ «О государственной регистрации недвижимости» обеспечить государственную регистрацию договора аренды Участка в течение одного месяца и предоставить в трехдневный срок после произведенной регистрации данного Договора 1 (один) экземпляр в адрес Арендодателя.</w:t>
      </w:r>
    </w:p>
    <w:p w:rsidR="002E4280" w:rsidRPr="00074A64" w:rsidRDefault="00AB2A24" w:rsidP="00AB2A24">
      <w:pPr>
        <w:pStyle w:val="ConsNonformat"/>
        <w:ind w:firstLine="708"/>
        <w:jc w:val="both"/>
        <w:rPr>
          <w:rFonts w:ascii="Times New Roman" w:hAnsi="Times New Roman" w:cs="Times New Roman"/>
          <w:color w:val="000000"/>
          <w:sz w:val="22"/>
          <w:szCs w:val="22"/>
        </w:rPr>
      </w:pPr>
      <w:r w:rsidRPr="00074A64">
        <w:rPr>
          <w:rFonts w:ascii="Times New Roman" w:hAnsi="Times New Roman" w:cs="Times New Roman"/>
          <w:color w:val="000000"/>
          <w:sz w:val="22"/>
          <w:szCs w:val="22"/>
        </w:rPr>
        <w:t xml:space="preserve">9.3.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proofErr w:type="gramStart"/>
      <w:r w:rsidRPr="00074A64">
        <w:rPr>
          <w:rFonts w:ascii="Times New Roman" w:hAnsi="Times New Roman" w:cs="Times New Roman"/>
          <w:color w:val="000000"/>
          <w:sz w:val="22"/>
          <w:szCs w:val="22"/>
        </w:rPr>
        <w:t>орган</w:t>
      </w:r>
      <w:proofErr w:type="gramEnd"/>
      <w:r w:rsidRPr="00074A64">
        <w:rPr>
          <w:rFonts w:ascii="Times New Roman" w:hAnsi="Times New Roman" w:cs="Times New Roman"/>
          <w:color w:val="000000"/>
          <w:sz w:val="22"/>
          <w:szCs w:val="22"/>
        </w:rPr>
        <w:t xml:space="preserve"> осуществляющий государственную регистрацию  прав  на  недвижимость.</w:t>
      </w:r>
    </w:p>
    <w:p w:rsidR="002E4280" w:rsidRPr="00074A64" w:rsidRDefault="002E4280" w:rsidP="002E4280">
      <w:pPr>
        <w:pStyle w:val="ConsNonformat"/>
        <w:widowControl/>
        <w:jc w:val="both"/>
        <w:rPr>
          <w:rFonts w:ascii="Times New Roman" w:hAnsi="Times New Roman" w:cs="Times New Roman"/>
          <w:sz w:val="22"/>
          <w:szCs w:val="22"/>
        </w:rPr>
      </w:pPr>
    </w:p>
    <w:p w:rsidR="002E4280" w:rsidRPr="00074A64" w:rsidRDefault="002E4280" w:rsidP="002E4280">
      <w:pPr>
        <w:pStyle w:val="ConsNonformat"/>
        <w:widowControl/>
        <w:jc w:val="center"/>
        <w:rPr>
          <w:rFonts w:ascii="Times New Roman" w:hAnsi="Times New Roman" w:cs="Times New Roman"/>
          <w:b/>
          <w:bCs/>
          <w:sz w:val="22"/>
          <w:szCs w:val="22"/>
        </w:rPr>
      </w:pPr>
      <w:r w:rsidRPr="00074A64">
        <w:rPr>
          <w:rFonts w:ascii="Times New Roman" w:hAnsi="Times New Roman" w:cs="Times New Roman"/>
          <w:b/>
          <w:bCs/>
          <w:sz w:val="22"/>
          <w:szCs w:val="22"/>
        </w:rPr>
        <w:t>10. Реквизиты Сторон</w:t>
      </w:r>
    </w:p>
    <w:p w:rsidR="002E4280" w:rsidRPr="00074A64" w:rsidRDefault="002E4280" w:rsidP="002E4280">
      <w:pPr>
        <w:pStyle w:val="ConsNonformat"/>
        <w:widowControl/>
        <w:jc w:val="center"/>
        <w:rPr>
          <w:rFonts w:ascii="Times New Roman" w:hAnsi="Times New Roman" w:cs="Times New Roman"/>
          <w:b/>
          <w:bCs/>
        </w:rPr>
      </w:pPr>
    </w:p>
    <w:tbl>
      <w:tblPr>
        <w:tblW w:w="9468" w:type="dxa"/>
        <w:tblLayout w:type="fixed"/>
        <w:tblLook w:val="01E0" w:firstRow="1" w:lastRow="1" w:firstColumn="1" w:lastColumn="1" w:noHBand="0" w:noVBand="0"/>
      </w:tblPr>
      <w:tblGrid>
        <w:gridCol w:w="4734"/>
        <w:gridCol w:w="4734"/>
      </w:tblGrid>
      <w:tr w:rsidR="00887E1B" w:rsidRPr="00074A64" w:rsidTr="00887E1B">
        <w:tc>
          <w:tcPr>
            <w:tcW w:w="4734" w:type="dxa"/>
          </w:tcPr>
          <w:p w:rsidR="00887E1B" w:rsidRPr="00074A64" w:rsidRDefault="00887E1B" w:rsidP="00887E1B">
            <w:pPr>
              <w:pStyle w:val="ConsNonformat"/>
              <w:widowControl/>
              <w:jc w:val="both"/>
              <w:rPr>
                <w:rFonts w:ascii="Times New Roman" w:hAnsi="Times New Roman" w:cs="Times New Roman"/>
              </w:rPr>
            </w:pPr>
            <w:r w:rsidRPr="00074A64">
              <w:rPr>
                <w:rFonts w:ascii="Times New Roman" w:hAnsi="Times New Roman" w:cs="Times New Roman"/>
              </w:rPr>
              <w:t xml:space="preserve">Арендодатель: </w:t>
            </w:r>
          </w:p>
        </w:tc>
        <w:tc>
          <w:tcPr>
            <w:tcW w:w="4734" w:type="dxa"/>
          </w:tcPr>
          <w:p w:rsidR="00887E1B" w:rsidRPr="00074A64" w:rsidRDefault="00887E1B" w:rsidP="00887E1B">
            <w:pPr>
              <w:pStyle w:val="ConsNonformat"/>
              <w:widowControl/>
              <w:ind w:left="792" w:hanging="46"/>
              <w:jc w:val="both"/>
              <w:rPr>
                <w:rFonts w:ascii="Times New Roman" w:hAnsi="Times New Roman" w:cs="Times New Roman"/>
              </w:rPr>
            </w:pPr>
            <w:r w:rsidRPr="00074A64">
              <w:rPr>
                <w:rFonts w:ascii="Times New Roman" w:hAnsi="Times New Roman" w:cs="Times New Roman"/>
              </w:rPr>
              <w:t>Арендатор:__________________________________</w:t>
            </w:r>
            <w:r w:rsidR="004577EB" w:rsidRPr="00074A64">
              <w:rPr>
                <w:rFonts w:ascii="Times New Roman" w:hAnsi="Times New Roman" w:cs="Times New Roman"/>
              </w:rPr>
              <w:t>_____________________________</w:t>
            </w:r>
          </w:p>
        </w:tc>
      </w:tr>
      <w:tr w:rsidR="00887E1B" w:rsidRPr="00074A64" w:rsidTr="00887E1B">
        <w:tc>
          <w:tcPr>
            <w:tcW w:w="4734" w:type="dxa"/>
          </w:tcPr>
          <w:p w:rsidR="00887E1B" w:rsidRPr="00074A64" w:rsidRDefault="00887E1B" w:rsidP="00887E1B">
            <w:pPr>
              <w:pStyle w:val="ConsNonformat"/>
              <w:widowControl/>
              <w:rPr>
                <w:rFonts w:ascii="Times New Roman" w:hAnsi="Times New Roman" w:cs="Times New Roman"/>
              </w:rPr>
            </w:pPr>
            <w:r w:rsidRPr="00074A64">
              <w:rPr>
                <w:rFonts w:ascii="Times New Roman" w:hAnsi="Times New Roman" w:cs="Times New Roman"/>
              </w:rPr>
              <w:t>Территориальное управление Федерального агентства по управлению государственным имуществом в Тверской области</w:t>
            </w:r>
          </w:p>
        </w:tc>
        <w:tc>
          <w:tcPr>
            <w:tcW w:w="4734" w:type="dxa"/>
          </w:tcPr>
          <w:p w:rsidR="00887E1B" w:rsidRPr="00074A64" w:rsidRDefault="00887E1B" w:rsidP="00887E1B">
            <w:pPr>
              <w:pStyle w:val="ConsNonformat"/>
              <w:widowControl/>
              <w:ind w:left="792" w:hanging="46"/>
              <w:jc w:val="both"/>
              <w:rPr>
                <w:rFonts w:ascii="Times New Roman" w:hAnsi="Times New Roman" w:cs="Times New Roman"/>
              </w:rPr>
            </w:pPr>
            <w:r w:rsidRPr="00074A64">
              <w:rPr>
                <w:rFonts w:ascii="Times New Roman" w:hAnsi="Times New Roman" w:cs="Times New Roman"/>
              </w:rPr>
              <w:t>____________________________________________</w:t>
            </w:r>
            <w:r w:rsidR="004577EB" w:rsidRPr="00074A64">
              <w:rPr>
                <w:rFonts w:ascii="Times New Roman" w:hAnsi="Times New Roman" w:cs="Times New Roman"/>
              </w:rPr>
              <w:t>____________________________</w:t>
            </w:r>
          </w:p>
        </w:tc>
      </w:tr>
      <w:tr w:rsidR="00887E1B" w:rsidRPr="00074A64" w:rsidTr="00887E1B">
        <w:tc>
          <w:tcPr>
            <w:tcW w:w="4734" w:type="dxa"/>
          </w:tcPr>
          <w:p w:rsidR="00887E1B" w:rsidRPr="00074A64" w:rsidRDefault="00887E1B" w:rsidP="00887E1B">
            <w:pPr>
              <w:pStyle w:val="ConsNonformat"/>
              <w:widowControl/>
              <w:jc w:val="both"/>
              <w:rPr>
                <w:rFonts w:ascii="Times New Roman" w:hAnsi="Times New Roman" w:cs="Times New Roman"/>
              </w:rPr>
            </w:pPr>
            <w:r w:rsidRPr="00074A64">
              <w:rPr>
                <w:rFonts w:ascii="Times New Roman" w:hAnsi="Times New Roman" w:cs="Times New Roman"/>
              </w:rPr>
              <w:t xml:space="preserve">Адрес: </w:t>
            </w:r>
            <w:smartTag w:uri="urn:schemas-microsoft-com:office:smarttags" w:element="metricconverter">
              <w:smartTagPr>
                <w:attr w:name="ProductID" w:val="170000, г"/>
              </w:smartTagPr>
              <w:r w:rsidRPr="00074A64">
                <w:rPr>
                  <w:rFonts w:ascii="Times New Roman" w:hAnsi="Times New Roman" w:cs="Times New Roman"/>
                </w:rPr>
                <w:t>170000, г</w:t>
              </w:r>
            </w:smartTag>
            <w:r w:rsidRPr="00074A64">
              <w:rPr>
                <w:rFonts w:ascii="Times New Roman" w:hAnsi="Times New Roman" w:cs="Times New Roman"/>
              </w:rPr>
              <w:t>. Тверь, ул. Советская, д.33</w:t>
            </w:r>
          </w:p>
          <w:p w:rsidR="00887E1B" w:rsidRPr="00074A64" w:rsidRDefault="00887E1B" w:rsidP="00887E1B">
            <w:pPr>
              <w:rPr>
                <w:szCs w:val="20"/>
              </w:rPr>
            </w:pPr>
          </w:p>
          <w:p w:rsidR="00887E1B" w:rsidRPr="00074A64" w:rsidRDefault="00887E1B" w:rsidP="00887E1B">
            <w:pPr>
              <w:rPr>
                <w:szCs w:val="20"/>
              </w:rPr>
            </w:pPr>
            <w:r w:rsidRPr="00074A64">
              <w:rPr>
                <w:szCs w:val="20"/>
              </w:rPr>
              <w:t>ИНН / КПП 6950125150/695001001</w:t>
            </w:r>
          </w:p>
          <w:p w:rsidR="00887E1B" w:rsidRPr="00074A64" w:rsidRDefault="00887E1B" w:rsidP="00887E1B">
            <w:pPr>
              <w:rPr>
                <w:szCs w:val="20"/>
              </w:rPr>
            </w:pPr>
            <w:r w:rsidRPr="00074A64">
              <w:rPr>
                <w:szCs w:val="20"/>
              </w:rPr>
              <w:t>ОГРН 1106952029315</w:t>
            </w:r>
          </w:p>
          <w:p w:rsidR="00887E1B" w:rsidRPr="00074A64" w:rsidRDefault="00887E1B" w:rsidP="00887E1B">
            <w:pPr>
              <w:rPr>
                <w:szCs w:val="20"/>
              </w:rPr>
            </w:pPr>
          </w:p>
        </w:tc>
        <w:tc>
          <w:tcPr>
            <w:tcW w:w="4734" w:type="dxa"/>
          </w:tcPr>
          <w:p w:rsidR="00887E1B" w:rsidRPr="00074A64" w:rsidRDefault="00887E1B" w:rsidP="00887E1B">
            <w:pPr>
              <w:pStyle w:val="ConsNonformat"/>
              <w:widowControl/>
              <w:ind w:left="792" w:hanging="46"/>
              <w:jc w:val="both"/>
              <w:rPr>
                <w:rFonts w:ascii="Times New Roman" w:hAnsi="Times New Roman" w:cs="Times New Roman"/>
              </w:rPr>
            </w:pPr>
            <w:r w:rsidRPr="00074A64">
              <w:rPr>
                <w:rFonts w:ascii="Times New Roman" w:hAnsi="Times New Roman" w:cs="Times New Roman"/>
              </w:rPr>
              <w:t>Адрес:______________________________________</w:t>
            </w:r>
            <w:r w:rsidR="004577EB" w:rsidRPr="00074A64">
              <w:rPr>
                <w:rFonts w:ascii="Times New Roman" w:hAnsi="Times New Roman" w:cs="Times New Roman"/>
              </w:rPr>
              <w:t>______________________</w:t>
            </w:r>
            <w:r w:rsidR="00DA562C">
              <w:rPr>
                <w:rFonts w:ascii="Times New Roman" w:hAnsi="Times New Roman" w:cs="Times New Roman"/>
              </w:rPr>
              <w:t>_</w:t>
            </w:r>
            <w:r w:rsidR="004577EB" w:rsidRPr="00074A64">
              <w:rPr>
                <w:rFonts w:ascii="Times New Roman" w:hAnsi="Times New Roman" w:cs="Times New Roman"/>
              </w:rPr>
              <w:t>______</w:t>
            </w:r>
          </w:p>
          <w:p w:rsidR="00887E1B" w:rsidRPr="00074A64" w:rsidRDefault="00DA562C" w:rsidP="00887E1B">
            <w:pPr>
              <w:pStyle w:val="ConsNonformat"/>
              <w:widowControl/>
              <w:ind w:left="792" w:hanging="46"/>
              <w:jc w:val="both"/>
              <w:rPr>
                <w:rFonts w:ascii="Times New Roman" w:hAnsi="Times New Roman" w:cs="Times New Roman"/>
              </w:rPr>
            </w:pPr>
            <w:r>
              <w:rPr>
                <w:rFonts w:ascii="Times New Roman" w:hAnsi="Times New Roman" w:cs="Times New Roman"/>
              </w:rPr>
              <w:t>паспорт гражданина РФ</w:t>
            </w:r>
            <w:r w:rsidR="004577EB" w:rsidRPr="00074A64">
              <w:rPr>
                <w:rFonts w:ascii="Times New Roman" w:hAnsi="Times New Roman" w:cs="Times New Roman"/>
              </w:rPr>
              <w:t>____</w:t>
            </w:r>
            <w:r>
              <w:rPr>
                <w:rFonts w:ascii="Times New Roman" w:hAnsi="Times New Roman" w:cs="Times New Roman"/>
              </w:rPr>
              <w:t>__</w:t>
            </w:r>
            <w:r w:rsidR="004577EB" w:rsidRPr="00074A64">
              <w:rPr>
                <w:rFonts w:ascii="Times New Roman" w:hAnsi="Times New Roman" w:cs="Times New Roman"/>
              </w:rPr>
              <w:t>__________</w:t>
            </w:r>
          </w:p>
          <w:p w:rsidR="004577EB" w:rsidRPr="00074A64" w:rsidRDefault="004577EB" w:rsidP="00DA562C">
            <w:pPr>
              <w:pStyle w:val="ConsNonformat"/>
              <w:widowControl/>
              <w:ind w:left="792" w:hanging="46"/>
              <w:jc w:val="both"/>
              <w:rPr>
                <w:rFonts w:ascii="Times New Roman" w:hAnsi="Times New Roman" w:cs="Times New Roman"/>
              </w:rPr>
            </w:pPr>
            <w:r w:rsidRPr="00074A64">
              <w:rPr>
                <w:rFonts w:ascii="Times New Roman" w:hAnsi="Times New Roman" w:cs="Times New Roman"/>
              </w:rPr>
              <w:t>ОГРН</w:t>
            </w:r>
            <w:r w:rsidR="00DA562C">
              <w:rPr>
                <w:rFonts w:ascii="Times New Roman" w:hAnsi="Times New Roman" w:cs="Times New Roman"/>
              </w:rPr>
              <w:t>ИП</w:t>
            </w:r>
            <w:r w:rsidRPr="00074A64">
              <w:rPr>
                <w:rFonts w:ascii="Times New Roman" w:hAnsi="Times New Roman" w:cs="Times New Roman"/>
              </w:rPr>
              <w:t>_____________________________</w:t>
            </w:r>
          </w:p>
        </w:tc>
      </w:tr>
      <w:tr w:rsidR="00887E1B" w:rsidRPr="00074A64" w:rsidTr="00887E1B">
        <w:trPr>
          <w:trHeight w:val="372"/>
        </w:trPr>
        <w:tc>
          <w:tcPr>
            <w:tcW w:w="4734" w:type="dxa"/>
          </w:tcPr>
          <w:p w:rsidR="00887E1B" w:rsidRPr="00074A64" w:rsidRDefault="00887E1B" w:rsidP="00887E1B">
            <w:pPr>
              <w:pStyle w:val="ConsNonformat"/>
              <w:widowControl/>
              <w:jc w:val="both"/>
              <w:rPr>
                <w:rFonts w:ascii="Times New Roman" w:hAnsi="Times New Roman" w:cs="Times New Roman"/>
              </w:rPr>
            </w:pPr>
            <w:r w:rsidRPr="00074A64">
              <w:rPr>
                <w:rFonts w:ascii="Times New Roman" w:hAnsi="Times New Roman" w:cs="Times New Roman"/>
              </w:rPr>
              <w:t>Тел.: (4822) 32 03 33, факс: (4822)34 64 87</w:t>
            </w:r>
          </w:p>
          <w:p w:rsidR="00887E1B" w:rsidRPr="00074A64" w:rsidRDefault="00887E1B" w:rsidP="00887E1B">
            <w:pPr>
              <w:pStyle w:val="ConsNonformat"/>
              <w:widowControl/>
              <w:jc w:val="both"/>
              <w:rPr>
                <w:rFonts w:ascii="Times New Roman" w:hAnsi="Times New Roman" w:cs="Times New Roman"/>
              </w:rPr>
            </w:pPr>
          </w:p>
        </w:tc>
        <w:tc>
          <w:tcPr>
            <w:tcW w:w="4734" w:type="dxa"/>
          </w:tcPr>
          <w:p w:rsidR="00887E1B" w:rsidRPr="00074A64" w:rsidRDefault="00887E1B" w:rsidP="004577EB">
            <w:pPr>
              <w:pStyle w:val="ConsNonformat"/>
              <w:widowControl/>
              <w:ind w:left="792"/>
              <w:jc w:val="both"/>
              <w:rPr>
                <w:rFonts w:ascii="Times New Roman" w:hAnsi="Times New Roman" w:cs="Times New Roman"/>
              </w:rPr>
            </w:pPr>
            <w:r w:rsidRPr="00074A64">
              <w:rPr>
                <w:rFonts w:ascii="Times New Roman" w:hAnsi="Times New Roman" w:cs="Times New Roman"/>
              </w:rPr>
              <w:t>Тел</w:t>
            </w:r>
            <w:proofErr w:type="gramStart"/>
            <w:r w:rsidRPr="00074A64">
              <w:rPr>
                <w:rFonts w:ascii="Times New Roman" w:hAnsi="Times New Roman" w:cs="Times New Roman"/>
              </w:rPr>
              <w:t>.и</w:t>
            </w:r>
            <w:proofErr w:type="gramEnd"/>
            <w:r w:rsidRPr="00074A64">
              <w:rPr>
                <w:rFonts w:ascii="Times New Roman" w:hAnsi="Times New Roman" w:cs="Times New Roman"/>
              </w:rPr>
              <w:t>сп:_______________,факс: _________</w:t>
            </w:r>
          </w:p>
        </w:tc>
      </w:tr>
    </w:tbl>
    <w:p w:rsidR="002E4280" w:rsidRPr="00074A64" w:rsidRDefault="002E4280" w:rsidP="002E4280">
      <w:pPr>
        <w:pStyle w:val="ConsNonformat"/>
        <w:widowControl/>
        <w:jc w:val="both"/>
        <w:rPr>
          <w:rFonts w:ascii="Times New Roman" w:hAnsi="Times New Roman" w:cs="Times New Roman"/>
        </w:rPr>
      </w:pPr>
    </w:p>
    <w:p w:rsidR="002E4280" w:rsidRPr="00074A64" w:rsidRDefault="002E4280" w:rsidP="002E4280">
      <w:pPr>
        <w:pStyle w:val="ConsNonformat"/>
        <w:widowControl/>
        <w:jc w:val="center"/>
        <w:rPr>
          <w:rFonts w:ascii="Times New Roman" w:hAnsi="Times New Roman" w:cs="Times New Roman"/>
          <w:b/>
          <w:bCs/>
        </w:rPr>
      </w:pPr>
      <w:r w:rsidRPr="00074A64">
        <w:rPr>
          <w:rFonts w:ascii="Times New Roman" w:hAnsi="Times New Roman" w:cs="Times New Roman"/>
          <w:b/>
          <w:bCs/>
        </w:rPr>
        <w:t>11. Подписи Сторон</w:t>
      </w:r>
    </w:p>
    <w:p w:rsidR="002E4280" w:rsidRPr="00074A64" w:rsidRDefault="002E4280" w:rsidP="002E4280">
      <w:pPr>
        <w:pStyle w:val="ConsNonformat"/>
        <w:widowControl/>
        <w:jc w:val="both"/>
        <w:rPr>
          <w:rFonts w:ascii="Times New Roman" w:hAnsi="Times New Roman" w:cs="Times New Roman"/>
        </w:rPr>
      </w:pPr>
      <w:r w:rsidRPr="00074A64">
        <w:rPr>
          <w:rFonts w:ascii="Times New Roman" w:hAnsi="Times New Roman" w:cs="Times New Roman"/>
        </w:rPr>
        <w:t xml:space="preserve">                                       </w:t>
      </w:r>
    </w:p>
    <w:tbl>
      <w:tblPr>
        <w:tblW w:w="9664" w:type="dxa"/>
        <w:tblLook w:val="01E0" w:firstRow="1" w:lastRow="1" w:firstColumn="1" w:lastColumn="1" w:noHBand="0" w:noVBand="0"/>
      </w:tblPr>
      <w:tblGrid>
        <w:gridCol w:w="4499"/>
        <w:gridCol w:w="5165"/>
      </w:tblGrid>
      <w:tr w:rsidR="002E4280" w:rsidRPr="00074A64" w:rsidTr="00887E1B">
        <w:trPr>
          <w:trHeight w:val="356"/>
        </w:trPr>
        <w:tc>
          <w:tcPr>
            <w:tcW w:w="0" w:type="auto"/>
          </w:tcPr>
          <w:p w:rsidR="002E4280" w:rsidRPr="00074A64" w:rsidRDefault="002E4280" w:rsidP="00887E1B">
            <w:pPr>
              <w:pStyle w:val="ConsNonformat"/>
              <w:widowControl/>
              <w:jc w:val="center"/>
              <w:rPr>
                <w:rFonts w:ascii="Times New Roman" w:hAnsi="Times New Roman" w:cs="Times New Roman"/>
              </w:rPr>
            </w:pPr>
            <w:r w:rsidRPr="00074A64">
              <w:rPr>
                <w:rFonts w:ascii="Times New Roman" w:hAnsi="Times New Roman" w:cs="Times New Roman"/>
              </w:rPr>
              <w:t>Арендодатель:</w:t>
            </w:r>
          </w:p>
        </w:tc>
        <w:tc>
          <w:tcPr>
            <w:tcW w:w="4924" w:type="dxa"/>
          </w:tcPr>
          <w:p w:rsidR="002E4280" w:rsidRPr="00074A64" w:rsidRDefault="002E4280" w:rsidP="00887E1B">
            <w:pPr>
              <w:pStyle w:val="ConsNonformat"/>
              <w:widowControl/>
              <w:jc w:val="center"/>
              <w:rPr>
                <w:rFonts w:ascii="Times New Roman" w:hAnsi="Times New Roman" w:cs="Times New Roman"/>
              </w:rPr>
            </w:pPr>
            <w:r w:rsidRPr="00074A64">
              <w:rPr>
                <w:rFonts w:ascii="Times New Roman" w:hAnsi="Times New Roman" w:cs="Times New Roman"/>
              </w:rPr>
              <w:t>Арендатор:</w:t>
            </w:r>
          </w:p>
        </w:tc>
      </w:tr>
      <w:tr w:rsidR="00887E1B" w:rsidRPr="00074A64" w:rsidTr="00887E1B">
        <w:trPr>
          <w:trHeight w:val="186"/>
        </w:trPr>
        <w:tc>
          <w:tcPr>
            <w:tcW w:w="0" w:type="auto"/>
          </w:tcPr>
          <w:p w:rsidR="00887E1B" w:rsidRPr="00074A64" w:rsidRDefault="00AB2A24" w:rsidP="00AB2A24">
            <w:pPr>
              <w:pStyle w:val="ConsNonformat"/>
              <w:widowControl/>
              <w:rPr>
                <w:rFonts w:ascii="Times New Roman" w:hAnsi="Times New Roman" w:cs="Times New Roman"/>
              </w:rPr>
            </w:pPr>
            <w:r w:rsidRPr="00074A64">
              <w:rPr>
                <w:rFonts w:ascii="Times New Roman" w:hAnsi="Times New Roman" w:cs="Times New Roman"/>
              </w:rPr>
              <w:t>И.о. р</w:t>
            </w:r>
            <w:r w:rsidR="00887E1B" w:rsidRPr="00074A64">
              <w:rPr>
                <w:rFonts w:ascii="Times New Roman" w:hAnsi="Times New Roman" w:cs="Times New Roman"/>
              </w:rPr>
              <w:t>уководител</w:t>
            </w:r>
            <w:r w:rsidRPr="00074A64">
              <w:rPr>
                <w:rFonts w:ascii="Times New Roman" w:hAnsi="Times New Roman" w:cs="Times New Roman"/>
              </w:rPr>
              <w:t>я</w:t>
            </w:r>
            <w:r w:rsidR="00887E1B" w:rsidRPr="00074A64">
              <w:rPr>
                <w:rFonts w:ascii="Times New Roman" w:hAnsi="Times New Roman" w:cs="Times New Roman"/>
              </w:rPr>
              <w:t xml:space="preserve"> Территориального управления Федерального агентства по управлению государственным имуществом в Тверской области</w:t>
            </w:r>
          </w:p>
        </w:tc>
        <w:tc>
          <w:tcPr>
            <w:tcW w:w="4924" w:type="dxa"/>
          </w:tcPr>
          <w:p w:rsidR="00887E1B" w:rsidRPr="00074A64" w:rsidRDefault="00887E1B" w:rsidP="00887E1B">
            <w:pPr>
              <w:pStyle w:val="ConsNonformat"/>
              <w:widowControl/>
              <w:ind w:left="649"/>
              <w:jc w:val="both"/>
              <w:rPr>
                <w:rFonts w:ascii="Times New Roman" w:hAnsi="Times New Roman" w:cs="Times New Roman"/>
              </w:rPr>
            </w:pPr>
            <w:r w:rsidRPr="00074A64">
              <w:rPr>
                <w:rFonts w:ascii="Times New Roman" w:hAnsi="Times New Roman" w:cs="Times New Roman"/>
              </w:rPr>
              <w:t>___________________________________________ ___________________________________________ ___________________________________________</w:t>
            </w:r>
          </w:p>
        </w:tc>
      </w:tr>
      <w:tr w:rsidR="00887E1B" w:rsidRPr="00074A64" w:rsidTr="00887E1B">
        <w:trPr>
          <w:trHeight w:val="682"/>
        </w:trPr>
        <w:tc>
          <w:tcPr>
            <w:tcW w:w="0" w:type="auto"/>
          </w:tcPr>
          <w:p w:rsidR="00887E1B" w:rsidRPr="00074A64" w:rsidRDefault="00887E1B" w:rsidP="00887E1B">
            <w:pPr>
              <w:pStyle w:val="ConsNonformat"/>
              <w:widowControl/>
              <w:jc w:val="both"/>
              <w:rPr>
                <w:rFonts w:ascii="Times New Roman" w:hAnsi="Times New Roman" w:cs="Times New Roman"/>
              </w:rPr>
            </w:pPr>
          </w:p>
          <w:p w:rsidR="00887E1B" w:rsidRPr="00074A64" w:rsidRDefault="00AB2A24" w:rsidP="00AB2A24">
            <w:pPr>
              <w:pStyle w:val="ConsNonformat"/>
              <w:widowControl/>
              <w:jc w:val="both"/>
              <w:rPr>
                <w:rFonts w:ascii="Times New Roman" w:hAnsi="Times New Roman" w:cs="Times New Roman"/>
              </w:rPr>
            </w:pPr>
            <w:r w:rsidRPr="00074A64">
              <w:rPr>
                <w:rFonts w:ascii="Times New Roman" w:hAnsi="Times New Roman" w:cs="Times New Roman"/>
              </w:rPr>
              <w:t>А.Н. Касаткин</w:t>
            </w:r>
            <w:r w:rsidR="00887E1B" w:rsidRPr="00074A64">
              <w:rPr>
                <w:rFonts w:ascii="Times New Roman" w:hAnsi="Times New Roman" w:cs="Times New Roman"/>
                <w:b/>
              </w:rPr>
              <w:t>______________________________</w:t>
            </w:r>
            <w:r w:rsidR="00887E1B" w:rsidRPr="00074A64">
              <w:rPr>
                <w:rFonts w:ascii="Times New Roman" w:hAnsi="Times New Roman" w:cs="Times New Roman"/>
              </w:rPr>
              <w:t xml:space="preserve">                </w:t>
            </w:r>
          </w:p>
        </w:tc>
        <w:tc>
          <w:tcPr>
            <w:tcW w:w="4924" w:type="dxa"/>
          </w:tcPr>
          <w:p w:rsidR="00887E1B" w:rsidRPr="00074A64" w:rsidRDefault="00887E1B" w:rsidP="00887E1B">
            <w:pPr>
              <w:pStyle w:val="ConsNonformat"/>
              <w:widowControl/>
              <w:ind w:left="649"/>
              <w:jc w:val="both"/>
              <w:rPr>
                <w:rFonts w:ascii="Times New Roman" w:hAnsi="Times New Roman" w:cs="Times New Roman"/>
              </w:rPr>
            </w:pPr>
          </w:p>
          <w:p w:rsidR="00887E1B" w:rsidRPr="00074A64" w:rsidRDefault="00887E1B" w:rsidP="00887E1B">
            <w:pPr>
              <w:pStyle w:val="ConsNonformat"/>
              <w:widowControl/>
              <w:ind w:left="649"/>
              <w:jc w:val="both"/>
              <w:rPr>
                <w:rFonts w:ascii="Times New Roman" w:hAnsi="Times New Roman" w:cs="Times New Roman"/>
              </w:rPr>
            </w:pPr>
            <w:r w:rsidRPr="00074A64">
              <w:rPr>
                <w:rFonts w:ascii="Times New Roman" w:hAnsi="Times New Roman" w:cs="Times New Roman"/>
              </w:rPr>
              <w:t>_________________________________________</w:t>
            </w:r>
          </w:p>
        </w:tc>
      </w:tr>
    </w:tbl>
    <w:p w:rsidR="002E4280" w:rsidRPr="00074A64" w:rsidRDefault="002E4280" w:rsidP="002E4280">
      <w:pPr>
        <w:jc w:val="right"/>
        <w:rPr>
          <w:szCs w:val="20"/>
        </w:rPr>
      </w:pPr>
      <w:r w:rsidRPr="00074A64">
        <w:rPr>
          <w:szCs w:val="20"/>
        </w:rPr>
        <w:tab/>
        <w:t xml:space="preserve">                                  </w:t>
      </w:r>
      <w:r w:rsidRPr="00074A64">
        <w:rPr>
          <w:szCs w:val="20"/>
        </w:rPr>
        <w:tab/>
      </w:r>
    </w:p>
    <w:p w:rsidR="002E4280" w:rsidRPr="00074A64" w:rsidRDefault="002E4280" w:rsidP="002E4280">
      <w:pPr>
        <w:pStyle w:val="ConsNonformat"/>
        <w:widowControl/>
        <w:jc w:val="both"/>
        <w:rPr>
          <w:rFonts w:ascii="Times New Roman" w:hAnsi="Times New Roman" w:cs="Times New Roman"/>
        </w:rPr>
      </w:pPr>
    </w:p>
    <w:p w:rsidR="002E4280" w:rsidRPr="00074A64" w:rsidRDefault="002E4280" w:rsidP="002E4280">
      <w:pPr>
        <w:pStyle w:val="ConsNonformat"/>
        <w:widowControl/>
        <w:jc w:val="both"/>
        <w:rPr>
          <w:rFonts w:ascii="Times New Roman" w:hAnsi="Times New Roman" w:cs="Times New Roman"/>
        </w:rPr>
      </w:pPr>
      <w:r w:rsidRPr="00074A64">
        <w:rPr>
          <w:rFonts w:ascii="Times New Roman" w:hAnsi="Times New Roman" w:cs="Times New Roman"/>
        </w:rPr>
        <w:t>Приложения:   1. Акт приема – передачи земельного участка;</w:t>
      </w:r>
    </w:p>
    <w:p w:rsidR="002E4280" w:rsidRPr="00074A64" w:rsidRDefault="00AB2A24" w:rsidP="00AB2A24">
      <w:pPr>
        <w:pStyle w:val="ConsNonformat"/>
        <w:widowControl/>
        <w:ind w:left="552" w:firstLine="708"/>
        <w:jc w:val="both"/>
        <w:rPr>
          <w:rFonts w:ascii="Times New Roman" w:hAnsi="Times New Roman" w:cs="Times New Roman"/>
        </w:rPr>
      </w:pPr>
      <w:r w:rsidRPr="00074A64">
        <w:rPr>
          <w:rFonts w:ascii="Times New Roman" w:hAnsi="Times New Roman" w:cs="Times New Roman"/>
        </w:rPr>
        <w:t xml:space="preserve"> 2</w:t>
      </w:r>
      <w:r w:rsidR="002E4280" w:rsidRPr="00074A64">
        <w:rPr>
          <w:rFonts w:ascii="Times New Roman" w:hAnsi="Times New Roman" w:cs="Times New Roman"/>
        </w:rPr>
        <w:t>. Расчет арендной платы.</w:t>
      </w:r>
    </w:p>
    <w:p w:rsidR="002E4280" w:rsidRPr="00074A64" w:rsidRDefault="002E4280" w:rsidP="002E4280">
      <w:pPr>
        <w:tabs>
          <w:tab w:val="left" w:pos="313"/>
        </w:tabs>
        <w:jc w:val="right"/>
        <w:rPr>
          <w:szCs w:val="20"/>
        </w:rPr>
        <w:sectPr w:rsidR="002E4280" w:rsidRPr="00074A64" w:rsidSect="00887E1B">
          <w:pgSz w:w="11906" w:h="16838"/>
          <w:pgMar w:top="567" w:right="567" w:bottom="426" w:left="1418" w:header="709" w:footer="709" w:gutter="0"/>
          <w:cols w:space="708"/>
          <w:docGrid w:linePitch="360"/>
        </w:sectPr>
      </w:pPr>
    </w:p>
    <w:p w:rsidR="002E4280" w:rsidRPr="000330F4" w:rsidRDefault="002E4280" w:rsidP="002E4280">
      <w:pPr>
        <w:tabs>
          <w:tab w:val="left" w:pos="313"/>
        </w:tabs>
        <w:jc w:val="right"/>
        <w:rPr>
          <w:sz w:val="16"/>
          <w:szCs w:val="16"/>
        </w:rPr>
      </w:pPr>
      <w:r w:rsidRPr="000330F4">
        <w:rPr>
          <w:sz w:val="16"/>
          <w:szCs w:val="16"/>
        </w:rPr>
        <w:lastRenderedPageBreak/>
        <w:t>Приложение к договору аренды</w:t>
      </w:r>
    </w:p>
    <w:p w:rsidR="002E4280" w:rsidRPr="000330F4" w:rsidRDefault="002E4280" w:rsidP="002E4280">
      <w:pPr>
        <w:jc w:val="right"/>
        <w:rPr>
          <w:sz w:val="16"/>
          <w:szCs w:val="16"/>
        </w:rPr>
      </w:pPr>
      <w:r w:rsidRPr="000330F4">
        <w:rPr>
          <w:sz w:val="16"/>
          <w:szCs w:val="16"/>
        </w:rPr>
        <w:t xml:space="preserve">                                                                                    земельного участка</w:t>
      </w:r>
    </w:p>
    <w:p w:rsidR="002E4280" w:rsidRPr="000330F4" w:rsidRDefault="002E4280" w:rsidP="002E4280">
      <w:pPr>
        <w:jc w:val="right"/>
        <w:rPr>
          <w:sz w:val="16"/>
          <w:szCs w:val="16"/>
        </w:rPr>
      </w:pPr>
      <w:r w:rsidRPr="000330F4">
        <w:rPr>
          <w:sz w:val="16"/>
          <w:szCs w:val="16"/>
        </w:rPr>
        <w:t xml:space="preserve">                                                                                                    </w:t>
      </w:r>
      <w:r>
        <w:rPr>
          <w:sz w:val="16"/>
          <w:szCs w:val="16"/>
        </w:rPr>
        <w:t xml:space="preserve">№ _____ от </w:t>
      </w:r>
      <w:r w:rsidRPr="000330F4">
        <w:rPr>
          <w:sz w:val="16"/>
          <w:szCs w:val="16"/>
        </w:rPr>
        <w:t>«___» _________ 201</w:t>
      </w:r>
      <w:r w:rsidR="00074A64">
        <w:rPr>
          <w:sz w:val="16"/>
          <w:szCs w:val="16"/>
        </w:rPr>
        <w:t>9</w:t>
      </w:r>
      <w:r w:rsidRPr="000330F4">
        <w:rPr>
          <w:sz w:val="16"/>
          <w:szCs w:val="16"/>
        </w:rPr>
        <w:t xml:space="preserve"> г.</w:t>
      </w:r>
    </w:p>
    <w:p w:rsidR="002E4280" w:rsidRPr="00BF29BC" w:rsidRDefault="002E4280" w:rsidP="002E4280">
      <w:pPr>
        <w:jc w:val="right"/>
        <w:rPr>
          <w:b/>
          <w:sz w:val="22"/>
          <w:szCs w:val="22"/>
        </w:rPr>
      </w:pPr>
      <w:r w:rsidRPr="00BF29BC">
        <w:rPr>
          <w:b/>
          <w:sz w:val="22"/>
          <w:szCs w:val="22"/>
        </w:rPr>
        <w:t xml:space="preserve"> </w:t>
      </w:r>
    </w:p>
    <w:p w:rsidR="002E4280" w:rsidRPr="00BF29BC" w:rsidRDefault="002E4280" w:rsidP="002E4280">
      <w:pPr>
        <w:jc w:val="center"/>
        <w:rPr>
          <w:b/>
          <w:sz w:val="22"/>
          <w:szCs w:val="22"/>
        </w:rPr>
      </w:pPr>
    </w:p>
    <w:p w:rsidR="002E4280" w:rsidRPr="000330F4" w:rsidRDefault="002E4280" w:rsidP="002E4280">
      <w:pPr>
        <w:jc w:val="center"/>
        <w:rPr>
          <w:b/>
          <w:sz w:val="21"/>
          <w:szCs w:val="21"/>
        </w:rPr>
      </w:pPr>
      <w:r w:rsidRPr="000330F4">
        <w:rPr>
          <w:b/>
          <w:sz w:val="21"/>
          <w:szCs w:val="21"/>
        </w:rPr>
        <w:t>АКТ</w:t>
      </w:r>
    </w:p>
    <w:p w:rsidR="002E4280" w:rsidRPr="000330F4" w:rsidRDefault="002E4280" w:rsidP="002E4280">
      <w:pPr>
        <w:pStyle w:val="ConsNonformat"/>
        <w:widowControl/>
        <w:jc w:val="center"/>
        <w:rPr>
          <w:rFonts w:ascii="Times New Roman" w:hAnsi="Times New Roman" w:cs="Times New Roman"/>
          <w:b/>
          <w:sz w:val="21"/>
          <w:szCs w:val="21"/>
        </w:rPr>
      </w:pPr>
      <w:r w:rsidRPr="000330F4">
        <w:rPr>
          <w:rFonts w:ascii="Times New Roman" w:hAnsi="Times New Roman" w:cs="Times New Roman"/>
          <w:b/>
          <w:sz w:val="21"/>
          <w:szCs w:val="21"/>
        </w:rPr>
        <w:t>приема – передачи</w:t>
      </w:r>
    </w:p>
    <w:p w:rsidR="002E4280" w:rsidRPr="000330F4" w:rsidRDefault="002E4280" w:rsidP="002E4280">
      <w:pPr>
        <w:pStyle w:val="ConsNonformat"/>
        <w:widowControl/>
        <w:jc w:val="center"/>
        <w:rPr>
          <w:rFonts w:ascii="Times New Roman" w:hAnsi="Times New Roman" w:cs="Times New Roman"/>
          <w:b/>
          <w:sz w:val="21"/>
          <w:szCs w:val="21"/>
        </w:rPr>
      </w:pPr>
      <w:r w:rsidRPr="000330F4">
        <w:rPr>
          <w:rFonts w:ascii="Times New Roman" w:hAnsi="Times New Roman" w:cs="Times New Roman"/>
          <w:b/>
          <w:sz w:val="21"/>
          <w:szCs w:val="21"/>
        </w:rPr>
        <w:t>земельного участка федерального уровня собственности</w:t>
      </w:r>
    </w:p>
    <w:p w:rsidR="002E4280" w:rsidRPr="000330F4" w:rsidRDefault="002E4280" w:rsidP="002E4280">
      <w:pPr>
        <w:pStyle w:val="ConsNonformat"/>
        <w:widowControl/>
        <w:jc w:val="center"/>
        <w:rPr>
          <w:rFonts w:ascii="Times New Roman" w:hAnsi="Times New Roman" w:cs="Times New Roman"/>
          <w:sz w:val="21"/>
          <w:szCs w:val="21"/>
        </w:rPr>
      </w:pPr>
    </w:p>
    <w:p w:rsidR="00887E1B" w:rsidRDefault="002E4280" w:rsidP="00AB2A24">
      <w:pPr>
        <w:pStyle w:val="ConsNonformat"/>
        <w:widowControl/>
        <w:jc w:val="both"/>
        <w:rPr>
          <w:rFonts w:ascii="Times New Roman" w:hAnsi="Times New Roman" w:cs="Times New Roman"/>
        </w:rPr>
      </w:pPr>
      <w:r w:rsidRPr="000330F4">
        <w:rPr>
          <w:rFonts w:ascii="Times New Roman" w:hAnsi="Times New Roman" w:cs="Times New Roman"/>
          <w:sz w:val="21"/>
          <w:szCs w:val="21"/>
        </w:rPr>
        <w:tab/>
      </w:r>
      <w:proofErr w:type="gramStart"/>
      <w:r w:rsidRPr="009A5064">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Pr="008C22DD">
        <w:rPr>
          <w:rFonts w:ascii="Times New Roman" w:hAnsi="Times New Roman" w:cs="Times New Roman"/>
        </w:rPr>
        <w:t xml:space="preserve">Тверской области, действующее на основании Положения о Территориальном управлении </w:t>
      </w:r>
      <w:r w:rsidRPr="008C22DD">
        <w:rPr>
          <w:rFonts w:ascii="Times New Roman" w:hAnsi="Times New Roman" w:cs="Times New Roman"/>
          <w:bCs/>
        </w:rPr>
        <w:t>Федерального агентства по управлению государственным имуществом</w:t>
      </w:r>
      <w:r w:rsidRPr="008C22DD">
        <w:rPr>
          <w:rFonts w:ascii="Times New Roman" w:hAnsi="Times New Roman" w:cs="Times New Roman"/>
        </w:rPr>
        <w:t xml:space="preserve"> в Тверской области (утв. Приказом </w:t>
      </w:r>
      <w:r w:rsidRPr="008C22DD">
        <w:rPr>
          <w:rFonts w:ascii="Times New Roman" w:hAnsi="Times New Roman" w:cs="Times New Roman"/>
          <w:bCs/>
        </w:rPr>
        <w:t>Федерального агентства по управлению государственным имуществом</w:t>
      </w:r>
      <w:r w:rsidRPr="008C22DD">
        <w:rPr>
          <w:rFonts w:ascii="Times New Roman" w:hAnsi="Times New Roman" w:cs="Times New Roman"/>
        </w:rPr>
        <w:t xml:space="preserve"> от 29.09.2009 № 278) </w:t>
      </w:r>
      <w:r w:rsidR="00AB2A24" w:rsidRPr="004734AB">
        <w:rPr>
          <w:rFonts w:ascii="Times New Roman" w:hAnsi="Times New Roman" w:cs="Times New Roman"/>
        </w:rPr>
        <w:t xml:space="preserve">в лице исполняющего обязанности руководителя Территориального управления </w:t>
      </w:r>
      <w:r w:rsidR="00AB2A24" w:rsidRPr="004734AB">
        <w:rPr>
          <w:rFonts w:ascii="Times New Roman" w:hAnsi="Times New Roman" w:cs="Times New Roman"/>
          <w:bCs/>
        </w:rPr>
        <w:t>Федерального агентства по управлению государственным имуществом</w:t>
      </w:r>
      <w:r w:rsidR="00AB2A24" w:rsidRPr="004734AB">
        <w:rPr>
          <w:rFonts w:ascii="Times New Roman" w:hAnsi="Times New Roman" w:cs="Times New Roman"/>
        </w:rPr>
        <w:t xml:space="preserve"> в Тверской области Касаткина Александра Николаевича, действующего на основании</w:t>
      </w:r>
      <w:proofErr w:type="gramEnd"/>
      <w:r w:rsidR="00AB2A24" w:rsidRPr="004734AB">
        <w:rPr>
          <w:rFonts w:ascii="Times New Roman" w:hAnsi="Times New Roman" w:cs="Times New Roman"/>
        </w:rPr>
        <w:t xml:space="preserve"> Приказа </w:t>
      </w:r>
      <w:r w:rsidR="00AB2A24" w:rsidRPr="004734AB">
        <w:rPr>
          <w:rFonts w:ascii="Times New Roman" w:hAnsi="Times New Roman" w:cs="Times New Roman"/>
          <w:bCs/>
        </w:rPr>
        <w:t>Федерального агентства по управлению государственным имуществом</w:t>
      </w:r>
      <w:r w:rsidR="00AB2A24" w:rsidRPr="004734AB">
        <w:rPr>
          <w:rFonts w:ascii="Times New Roman" w:hAnsi="Times New Roman" w:cs="Times New Roman"/>
        </w:rPr>
        <w:t xml:space="preserve"> от 21.06.2019 № 555л</w:t>
      </w:r>
      <w:r w:rsidRPr="008C22DD">
        <w:rPr>
          <w:rFonts w:ascii="Times New Roman" w:hAnsi="Times New Roman" w:cs="Times New Roman"/>
        </w:rPr>
        <w:t>, именуемое в дальнейшем «Арендодатель», передает в соответствии с Договором аренды земельн</w:t>
      </w:r>
      <w:r w:rsidR="00887E1B">
        <w:rPr>
          <w:rFonts w:ascii="Times New Roman" w:hAnsi="Times New Roman" w:cs="Times New Roman"/>
        </w:rPr>
        <w:t>ого</w:t>
      </w:r>
      <w:r w:rsidRPr="008C22DD">
        <w:rPr>
          <w:rFonts w:ascii="Times New Roman" w:hAnsi="Times New Roman" w:cs="Times New Roman"/>
        </w:rPr>
        <w:t xml:space="preserve"> участк</w:t>
      </w:r>
      <w:r w:rsidR="00887E1B">
        <w:rPr>
          <w:rFonts w:ascii="Times New Roman" w:hAnsi="Times New Roman" w:cs="Times New Roman"/>
        </w:rPr>
        <w:t>а</w:t>
      </w:r>
      <w:r w:rsidRPr="008C22DD">
        <w:rPr>
          <w:rFonts w:ascii="Times New Roman" w:hAnsi="Times New Roman" w:cs="Times New Roman"/>
        </w:rPr>
        <w:t xml:space="preserve"> от «____» ___________201</w:t>
      </w:r>
      <w:r w:rsidR="00AB2A24">
        <w:rPr>
          <w:rFonts w:ascii="Times New Roman" w:hAnsi="Times New Roman" w:cs="Times New Roman"/>
        </w:rPr>
        <w:t>9</w:t>
      </w:r>
      <w:r w:rsidRPr="008C22DD">
        <w:rPr>
          <w:rFonts w:ascii="Times New Roman" w:hAnsi="Times New Roman" w:cs="Times New Roman"/>
        </w:rPr>
        <w:t xml:space="preserve"> года № ____, </w:t>
      </w:r>
      <w:r w:rsidR="00AB2A24">
        <w:rPr>
          <w:rFonts w:ascii="Times New Roman" w:hAnsi="Times New Roman" w:cs="Times New Roman"/>
        </w:rPr>
        <w:t xml:space="preserve">а </w:t>
      </w:r>
      <w:r w:rsidR="00887E1B">
        <w:rPr>
          <w:rFonts w:ascii="Times New Roman" w:hAnsi="Times New Roman" w:cs="Times New Roman"/>
        </w:rPr>
        <w:t>___________________________________</w:t>
      </w:r>
      <w:r w:rsidR="00AB2A24">
        <w:rPr>
          <w:rFonts w:ascii="Times New Roman" w:hAnsi="Times New Roman" w:cs="Times New Roman"/>
        </w:rPr>
        <w:t>__________</w:t>
      </w:r>
      <w:r w:rsidR="00887E1B">
        <w:rPr>
          <w:rFonts w:ascii="Times New Roman" w:hAnsi="Times New Roman" w:cs="Times New Roman"/>
        </w:rPr>
        <w:t>_______________________</w:t>
      </w:r>
    </w:p>
    <w:p w:rsidR="00887E1B" w:rsidRPr="00AB2A24" w:rsidRDefault="00887E1B" w:rsidP="00AB2A24">
      <w:pPr>
        <w:pStyle w:val="ConsNonformat"/>
        <w:widowControl/>
        <w:jc w:val="center"/>
        <w:rPr>
          <w:rFonts w:ascii="Times New Roman" w:hAnsi="Times New Roman" w:cs="Times New Roman"/>
          <w:sz w:val="18"/>
          <w:szCs w:val="18"/>
        </w:rPr>
      </w:pPr>
      <w:r w:rsidRPr="00AB2A24">
        <w:rPr>
          <w:rFonts w:ascii="Times New Roman" w:hAnsi="Times New Roman" w:cs="Times New Roman"/>
          <w:sz w:val="18"/>
          <w:szCs w:val="18"/>
        </w:rPr>
        <w:t>(полное наименование юридического лица или Ф.И.О. физического лица)</w:t>
      </w:r>
    </w:p>
    <w:p w:rsidR="00887E1B" w:rsidRDefault="00887E1B" w:rsidP="00AB2A24">
      <w:pPr>
        <w:pStyle w:val="ConsNonformat"/>
        <w:widowControl/>
        <w:jc w:val="both"/>
        <w:rPr>
          <w:rFonts w:ascii="Times New Roman" w:hAnsi="Times New Roman" w:cs="Times New Roman"/>
        </w:rPr>
      </w:pPr>
      <w:r>
        <w:rPr>
          <w:rFonts w:ascii="Times New Roman" w:hAnsi="Times New Roman" w:cs="Times New Roman"/>
        </w:rPr>
        <w:t>в лице ___________________________________________________________________________________________,</w:t>
      </w:r>
    </w:p>
    <w:p w:rsidR="00887E1B" w:rsidRDefault="00887E1B" w:rsidP="00AB2A24">
      <w:pPr>
        <w:pStyle w:val="ConsNonformat"/>
        <w:widowControl/>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________________________________________________________________________,</w:t>
      </w:r>
    </w:p>
    <w:p w:rsidR="00887E1B" w:rsidRPr="00AB2A24" w:rsidRDefault="00887E1B" w:rsidP="00AB2A24">
      <w:pPr>
        <w:pStyle w:val="ConsNonformat"/>
        <w:widowControl/>
        <w:jc w:val="both"/>
        <w:rPr>
          <w:rFonts w:ascii="Times New Roman" w:hAnsi="Times New Roman" w:cs="Times New Roman"/>
          <w:sz w:val="18"/>
          <w:szCs w:val="18"/>
        </w:rPr>
      </w:pPr>
      <w:r w:rsidRPr="00AB2A24">
        <w:rPr>
          <w:rFonts w:ascii="Times New Roman" w:hAnsi="Times New Roman" w:cs="Times New Roman"/>
          <w:sz w:val="18"/>
          <w:szCs w:val="18"/>
        </w:rPr>
        <w:t xml:space="preserve">                                                        (наименование и реквизиты положения, устава, доверенности и т. п.)</w:t>
      </w:r>
    </w:p>
    <w:p w:rsidR="002E4280" w:rsidRPr="008C22DD" w:rsidRDefault="00887E1B" w:rsidP="00AB2A24">
      <w:pPr>
        <w:pStyle w:val="ConsNonformat"/>
        <w:widowControl/>
        <w:jc w:val="both"/>
        <w:rPr>
          <w:rFonts w:ascii="Times New Roman" w:hAnsi="Times New Roman" w:cs="Times New Roman"/>
        </w:rPr>
      </w:pPr>
      <w:r>
        <w:rPr>
          <w:rFonts w:ascii="Times New Roman" w:hAnsi="Times New Roman" w:cs="Times New Roman"/>
        </w:rPr>
        <w:t xml:space="preserve">именуемый </w:t>
      </w:r>
      <w:r w:rsidR="00074A64">
        <w:rPr>
          <w:rFonts w:ascii="Times New Roman" w:hAnsi="Times New Roman" w:cs="Times New Roman"/>
        </w:rPr>
        <w:t>в дальнейшем</w:t>
      </w:r>
      <w:r>
        <w:rPr>
          <w:rFonts w:ascii="Times New Roman" w:hAnsi="Times New Roman" w:cs="Times New Roman"/>
        </w:rPr>
        <w:t xml:space="preserve"> «Арендатор»</w:t>
      </w:r>
      <w:r w:rsidR="002E4280" w:rsidRPr="008C22DD">
        <w:rPr>
          <w:rFonts w:ascii="Times New Roman" w:hAnsi="Times New Roman" w:cs="Times New Roman"/>
        </w:rPr>
        <w:t xml:space="preserve">, принимает </w:t>
      </w:r>
      <w:r w:rsidR="002E4280" w:rsidRPr="008C22DD">
        <w:rPr>
          <w:rFonts w:ascii="Times New Roman" w:hAnsi="Times New Roman" w:cs="Times New Roman"/>
          <w:color w:val="000000"/>
        </w:rPr>
        <w:t>земельный</w:t>
      </w:r>
      <w:r w:rsidR="002E4280" w:rsidRPr="008C22DD">
        <w:rPr>
          <w:rFonts w:ascii="Times New Roman" w:hAnsi="Times New Roman" w:cs="Times New Roman"/>
        </w:rPr>
        <w:t xml:space="preserve"> участок </w:t>
      </w:r>
      <w:r w:rsidRPr="00887E1B">
        <w:rPr>
          <w:rFonts w:ascii="Times New Roman" w:hAnsi="Times New Roman" w:cs="Times New Roman"/>
        </w:rPr>
        <w:t xml:space="preserve">из земель сельскохозяйственного назначения, </w:t>
      </w:r>
      <w:r w:rsidRPr="00887E1B">
        <w:rPr>
          <w:rFonts w:ascii="Times New Roman" w:hAnsi="Times New Roman" w:cs="Times New Roman"/>
          <w:color w:val="000000"/>
          <w:spacing w:val="-2"/>
        </w:rPr>
        <w:t xml:space="preserve">с кадастровым номером </w:t>
      </w:r>
      <w:r w:rsidRPr="00887E1B">
        <w:rPr>
          <w:rFonts w:ascii="Times New Roman" w:hAnsi="Times New Roman" w:cs="Times New Roman"/>
        </w:rPr>
        <w:t>69:10:000002</w:t>
      </w:r>
      <w:r w:rsidR="00AB2A24">
        <w:rPr>
          <w:rFonts w:ascii="Times New Roman" w:hAnsi="Times New Roman" w:cs="Times New Roman"/>
        </w:rPr>
        <w:t>7</w:t>
      </w:r>
      <w:r w:rsidRPr="00887E1B">
        <w:rPr>
          <w:rFonts w:ascii="Times New Roman" w:hAnsi="Times New Roman" w:cs="Times New Roman"/>
        </w:rPr>
        <w:t>:</w:t>
      </w:r>
      <w:r w:rsidR="00AB2A24">
        <w:rPr>
          <w:rFonts w:ascii="Times New Roman" w:hAnsi="Times New Roman" w:cs="Times New Roman"/>
        </w:rPr>
        <w:t>2378</w:t>
      </w:r>
      <w:r w:rsidRPr="00887E1B">
        <w:rPr>
          <w:rFonts w:ascii="Times New Roman" w:hAnsi="Times New Roman" w:cs="Times New Roman"/>
        </w:rPr>
        <w:t xml:space="preserve">, </w:t>
      </w:r>
      <w:r w:rsidR="00AB2A24">
        <w:rPr>
          <w:rFonts w:ascii="Times New Roman" w:hAnsi="Times New Roman" w:cs="Times New Roman"/>
          <w:color w:val="000000"/>
          <w:spacing w:val="-2"/>
        </w:rPr>
        <w:t>расположенный по адресу</w:t>
      </w:r>
      <w:r w:rsidRPr="00887E1B">
        <w:rPr>
          <w:rFonts w:ascii="Times New Roman" w:hAnsi="Times New Roman" w:cs="Times New Roman"/>
          <w:color w:val="000000"/>
          <w:spacing w:val="-2"/>
        </w:rPr>
        <w:t xml:space="preserve">: Тверская область, Калининский район, </w:t>
      </w:r>
      <w:r w:rsidR="00AB2A24">
        <w:rPr>
          <w:rFonts w:ascii="Times New Roman" w:hAnsi="Times New Roman" w:cs="Times New Roman"/>
          <w:color w:val="000000"/>
          <w:spacing w:val="-2"/>
        </w:rPr>
        <w:t>Щербининское</w:t>
      </w:r>
      <w:r w:rsidRPr="00887E1B">
        <w:rPr>
          <w:rFonts w:ascii="Times New Roman" w:hAnsi="Times New Roman" w:cs="Times New Roman"/>
          <w:color w:val="000000"/>
          <w:spacing w:val="-2"/>
        </w:rPr>
        <w:t xml:space="preserve"> с/</w:t>
      </w:r>
      <w:proofErr w:type="gramStart"/>
      <w:r w:rsidRPr="00887E1B">
        <w:rPr>
          <w:rFonts w:ascii="Times New Roman" w:hAnsi="Times New Roman" w:cs="Times New Roman"/>
          <w:color w:val="000000"/>
          <w:spacing w:val="-2"/>
        </w:rPr>
        <w:t>п</w:t>
      </w:r>
      <w:proofErr w:type="gramEnd"/>
      <w:r w:rsidRPr="00887E1B">
        <w:rPr>
          <w:rFonts w:ascii="Times New Roman" w:hAnsi="Times New Roman" w:cs="Times New Roman"/>
          <w:color w:val="000000"/>
          <w:spacing w:val="-2"/>
        </w:rPr>
        <w:t xml:space="preserve">, земельные участки в границах земель </w:t>
      </w:r>
      <w:r w:rsidR="00AB2A24">
        <w:rPr>
          <w:rFonts w:ascii="Times New Roman" w:hAnsi="Times New Roman" w:cs="Times New Roman"/>
          <w:color w:val="000000"/>
          <w:spacing w:val="-2"/>
        </w:rPr>
        <w:t>Волжского конного завода</w:t>
      </w:r>
      <w:r w:rsidRPr="00887E1B">
        <w:rPr>
          <w:rFonts w:ascii="Times New Roman" w:hAnsi="Times New Roman" w:cs="Times New Roman"/>
        </w:rPr>
        <w:t xml:space="preserve">, площадью </w:t>
      </w:r>
      <w:r w:rsidR="00AB2A24">
        <w:rPr>
          <w:rFonts w:ascii="Times New Roman" w:hAnsi="Times New Roman" w:cs="Times New Roman"/>
        </w:rPr>
        <w:t>355406</w:t>
      </w:r>
      <w:r w:rsidRPr="00887E1B">
        <w:rPr>
          <w:rFonts w:ascii="Times New Roman" w:hAnsi="Times New Roman" w:cs="Times New Roman"/>
          <w:color w:val="000000"/>
          <w:spacing w:val="-2"/>
        </w:rPr>
        <w:t> </w:t>
      </w:r>
      <w:r w:rsidRPr="00887E1B">
        <w:rPr>
          <w:rFonts w:ascii="Times New Roman" w:hAnsi="Times New Roman" w:cs="Times New Roman"/>
        </w:rPr>
        <w:t xml:space="preserve">кв.м., с разрешенным использованием: </w:t>
      </w:r>
      <w:r w:rsidRPr="00887E1B">
        <w:rPr>
          <w:rFonts w:ascii="Times New Roman" w:hAnsi="Times New Roman" w:cs="Times New Roman"/>
          <w:color w:val="000000"/>
          <w:spacing w:val="-2"/>
        </w:rPr>
        <w:t>для сельскохозяйственного производства</w:t>
      </w:r>
      <w:r>
        <w:rPr>
          <w:rFonts w:ascii="Times New Roman" w:hAnsi="Times New Roman" w:cs="Times New Roman"/>
        </w:rPr>
        <w:t>.</w:t>
      </w:r>
      <w:r w:rsidR="002E4280" w:rsidRPr="008C22DD">
        <w:rPr>
          <w:rFonts w:ascii="Times New Roman" w:hAnsi="Times New Roman" w:cs="Times New Roman"/>
        </w:rPr>
        <w:t xml:space="preserve"> </w:t>
      </w:r>
    </w:p>
    <w:p w:rsidR="002E4280" w:rsidRPr="008C22DD" w:rsidRDefault="002E4280" w:rsidP="002E4280">
      <w:pPr>
        <w:pStyle w:val="ConsNonformat"/>
        <w:widowControl/>
        <w:jc w:val="both"/>
        <w:rPr>
          <w:rFonts w:ascii="Times New Roman" w:hAnsi="Times New Roman" w:cs="Times New Roman"/>
          <w:bCs/>
        </w:rPr>
      </w:pPr>
    </w:p>
    <w:p w:rsidR="002E4280" w:rsidRPr="008C22DD" w:rsidRDefault="002E4280" w:rsidP="002E4280">
      <w:pPr>
        <w:pStyle w:val="ConsNonformat"/>
        <w:widowControl/>
        <w:jc w:val="both"/>
        <w:rPr>
          <w:rFonts w:ascii="Times New Roman" w:hAnsi="Times New Roman" w:cs="Times New Roman"/>
          <w:bCs/>
        </w:rPr>
      </w:pPr>
      <w:r w:rsidRPr="008C22DD">
        <w:rPr>
          <w:rFonts w:ascii="Times New Roman" w:hAnsi="Times New Roman" w:cs="Times New Roman"/>
          <w:bCs/>
        </w:rPr>
        <w:t>1.Дополнительные сведения об Участке:</w:t>
      </w:r>
    </w:p>
    <w:p w:rsidR="00887E1B" w:rsidRDefault="002E4280" w:rsidP="00887E1B">
      <w:pPr>
        <w:tabs>
          <w:tab w:val="left" w:pos="720"/>
        </w:tabs>
        <w:jc w:val="both"/>
      </w:pPr>
      <w:r w:rsidRPr="008C22DD">
        <w:rPr>
          <w:color w:val="000000"/>
        </w:rPr>
        <w:t xml:space="preserve">1.1. </w:t>
      </w:r>
      <w:r w:rsidR="00887E1B" w:rsidRPr="00E4575A">
        <w:rPr>
          <w:color w:val="000000"/>
        </w:rPr>
        <w:t>На Участке находятся объекты недвижимого имущества</w:t>
      </w:r>
      <w:r w:rsidR="00887E1B">
        <w:rPr>
          <w:color w:val="000000"/>
        </w:rPr>
        <w:t xml:space="preserve">: </w:t>
      </w:r>
      <w:r w:rsidR="00887E1B">
        <w:t>нет.</w:t>
      </w:r>
    </w:p>
    <w:p w:rsidR="00887E1B" w:rsidRPr="00857F47" w:rsidRDefault="00887E1B" w:rsidP="00887E1B">
      <w:pPr>
        <w:tabs>
          <w:tab w:val="left" w:pos="720"/>
        </w:tabs>
        <w:jc w:val="both"/>
        <w:rPr>
          <w:szCs w:val="20"/>
        </w:rPr>
      </w:pPr>
      <w:r w:rsidRPr="00857F47">
        <w:rPr>
          <w:color w:val="000000"/>
          <w:szCs w:val="20"/>
        </w:rPr>
        <w:t>1.</w:t>
      </w:r>
      <w:r>
        <w:rPr>
          <w:color w:val="000000"/>
          <w:szCs w:val="20"/>
        </w:rPr>
        <w:t>2</w:t>
      </w:r>
      <w:r w:rsidRPr="00857F47">
        <w:rPr>
          <w:color w:val="000000"/>
          <w:szCs w:val="20"/>
        </w:rPr>
        <w:t>. Н</w:t>
      </w:r>
      <w:r w:rsidRPr="00857F47">
        <w:rPr>
          <w:szCs w:val="20"/>
        </w:rPr>
        <w:t xml:space="preserve">а участке  установлены </w:t>
      </w:r>
      <w:r w:rsidRPr="00857F47">
        <w:rPr>
          <w:color w:val="000000"/>
          <w:szCs w:val="20"/>
        </w:rPr>
        <w:t>о</w:t>
      </w:r>
      <w:r w:rsidRPr="00857F47">
        <w:rPr>
          <w:szCs w:val="20"/>
        </w:rPr>
        <w:t>граничения (обременения):</w:t>
      </w:r>
      <w:r>
        <w:rPr>
          <w:szCs w:val="20"/>
        </w:rPr>
        <w:t xml:space="preserve"> </w:t>
      </w:r>
      <w:proofErr w:type="gramStart"/>
      <w:r w:rsidR="00AB2A24" w:rsidRPr="004734AB">
        <w:rPr>
          <w:szCs w:val="20"/>
        </w:rPr>
        <w:t>согласно выписки</w:t>
      </w:r>
      <w:proofErr w:type="gramEnd"/>
      <w:r w:rsidR="00AB2A24" w:rsidRPr="004734AB">
        <w:rPr>
          <w:szCs w:val="20"/>
        </w:rPr>
        <w:t xml:space="preserve"> ЕГРН от 23 июля 2019г. № КУВИ-001/2019-18199540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15.02.2019; Реквизиты документа-основания: Постановление от 26.03.1984г. №255 "Об утверждении правил охраны электрических сетей напряжением свыше 1000 Вольт" от 26.03.1984 № №255 выдан: Совет Министров СССР; Справка о балансовой принадлежности от 07.12.2016 от 07.12.2016 № б/н выдан: ПАО "МРСК Центра</w:t>
      </w:r>
      <w:proofErr w:type="gramStart"/>
      <w:r w:rsidR="00AB2A24" w:rsidRPr="004734AB">
        <w:rPr>
          <w:szCs w:val="20"/>
        </w:rPr>
        <w:t>"-</w:t>
      </w:r>
      <w:proofErr w:type="gramEnd"/>
      <w:r w:rsidR="00AB2A24" w:rsidRPr="004734AB">
        <w:rPr>
          <w:szCs w:val="20"/>
        </w:rPr>
        <w:t>"Тверьэнерго"; Текстовое и графическое описание местоположения границ зон с особыми условиями использования территории от 07.08.2017 № б/н.</w:t>
      </w:r>
    </w:p>
    <w:p w:rsidR="002E4280" w:rsidRPr="008C22DD" w:rsidRDefault="002E4280" w:rsidP="00887E1B">
      <w:pPr>
        <w:pStyle w:val="ConsNonformat"/>
        <w:widowControl/>
        <w:jc w:val="both"/>
        <w:rPr>
          <w:color w:val="000000"/>
        </w:rPr>
      </w:pPr>
    </w:p>
    <w:p w:rsidR="002E4280" w:rsidRPr="002B6425" w:rsidRDefault="002E4280" w:rsidP="002E4280">
      <w:pPr>
        <w:jc w:val="both"/>
        <w:rPr>
          <w:szCs w:val="20"/>
        </w:rPr>
      </w:pPr>
      <w:r w:rsidRPr="008C22DD">
        <w:rPr>
          <w:szCs w:val="20"/>
        </w:rPr>
        <w:t>2. Настоящим актом каждая из сторон по Договору подтверждает, что обязательства сторон по приему-передаче</w:t>
      </w:r>
      <w:r w:rsidRPr="002B6425">
        <w:rPr>
          <w:szCs w:val="20"/>
        </w:rPr>
        <w:t xml:space="preserve"> земельного участка выполнены. Претензий у Арендатора к Арендодателю по передаваемому земельному участку не имеется.</w:t>
      </w:r>
    </w:p>
    <w:p w:rsidR="002E4280" w:rsidRPr="002B6425" w:rsidRDefault="002E4280" w:rsidP="002E4280">
      <w:pPr>
        <w:jc w:val="both"/>
        <w:rPr>
          <w:szCs w:val="20"/>
        </w:rPr>
      </w:pPr>
    </w:p>
    <w:p w:rsidR="002E4280" w:rsidRPr="002B6425" w:rsidRDefault="002E4280" w:rsidP="002E4280">
      <w:pPr>
        <w:jc w:val="both"/>
        <w:rPr>
          <w:szCs w:val="20"/>
        </w:rPr>
      </w:pPr>
      <w:r w:rsidRPr="002B6425">
        <w:rPr>
          <w:szCs w:val="20"/>
        </w:rPr>
        <w:t>3. Настоящий акт составлен в трех экземплярах, имеющих равную юридическую силу.</w:t>
      </w:r>
    </w:p>
    <w:p w:rsidR="002E4280" w:rsidRPr="000330F4" w:rsidRDefault="002E4280" w:rsidP="002E4280">
      <w:pPr>
        <w:jc w:val="both"/>
        <w:rPr>
          <w:sz w:val="21"/>
          <w:szCs w:val="21"/>
        </w:rPr>
      </w:pPr>
    </w:p>
    <w:p w:rsidR="002E4280" w:rsidRPr="000330F4" w:rsidRDefault="002E4280" w:rsidP="002E4280">
      <w:pPr>
        <w:rPr>
          <w:sz w:val="21"/>
          <w:szCs w:val="21"/>
        </w:rPr>
      </w:pPr>
      <w:r w:rsidRPr="000330F4">
        <w:rPr>
          <w:sz w:val="21"/>
          <w:szCs w:val="21"/>
        </w:rPr>
        <w:t xml:space="preserve">  </w:t>
      </w:r>
    </w:p>
    <w:p w:rsidR="002E4280" w:rsidRPr="000330F4" w:rsidRDefault="002E4280" w:rsidP="002E4280">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5257"/>
      </w:tblGrid>
      <w:tr w:rsidR="002E4280" w:rsidRPr="004E2BC0" w:rsidTr="00887E1B">
        <w:trPr>
          <w:trHeight w:val="2497"/>
        </w:trPr>
        <w:tc>
          <w:tcPr>
            <w:tcW w:w="0" w:type="auto"/>
            <w:tcBorders>
              <w:top w:val="nil"/>
              <w:left w:val="nil"/>
              <w:bottom w:val="nil"/>
              <w:right w:val="nil"/>
            </w:tcBorders>
            <w:shd w:val="clear" w:color="auto" w:fill="auto"/>
          </w:tcPr>
          <w:p w:rsidR="002E4280" w:rsidRPr="004E2BC0" w:rsidRDefault="002E4280" w:rsidP="00887E1B">
            <w:pPr>
              <w:pStyle w:val="ConsNonformat"/>
              <w:widowControl/>
              <w:rPr>
                <w:rFonts w:ascii="Times New Roman" w:hAnsi="Times New Roman" w:cs="Times New Roman"/>
                <w:sz w:val="21"/>
                <w:szCs w:val="21"/>
              </w:rPr>
            </w:pPr>
            <w:r w:rsidRPr="004E2BC0">
              <w:rPr>
                <w:rFonts w:ascii="Times New Roman" w:hAnsi="Times New Roman" w:cs="Times New Roman"/>
                <w:sz w:val="21"/>
                <w:szCs w:val="21"/>
              </w:rPr>
              <w:t>Передал:</w:t>
            </w:r>
          </w:p>
          <w:p w:rsidR="002E4280" w:rsidRPr="004E2BC0" w:rsidRDefault="002E4280" w:rsidP="00887E1B">
            <w:pPr>
              <w:pStyle w:val="ConsNonformat"/>
              <w:widowControl/>
              <w:rPr>
                <w:rFonts w:ascii="Times New Roman" w:hAnsi="Times New Roman" w:cs="Times New Roman"/>
                <w:sz w:val="21"/>
                <w:szCs w:val="21"/>
              </w:rPr>
            </w:pPr>
          </w:p>
          <w:p w:rsidR="002E4280" w:rsidRPr="004E2BC0" w:rsidRDefault="00074A64" w:rsidP="00887E1B">
            <w:pPr>
              <w:pStyle w:val="ConsNonformat"/>
              <w:widowControl/>
              <w:rPr>
                <w:rFonts w:ascii="Times New Roman" w:hAnsi="Times New Roman" w:cs="Times New Roman"/>
                <w:sz w:val="21"/>
                <w:szCs w:val="21"/>
              </w:rPr>
            </w:pPr>
            <w:r>
              <w:rPr>
                <w:rFonts w:ascii="Times New Roman" w:hAnsi="Times New Roman" w:cs="Times New Roman"/>
                <w:sz w:val="21"/>
                <w:szCs w:val="21"/>
              </w:rPr>
              <w:t>И.о. р</w:t>
            </w:r>
            <w:r w:rsidR="002E4280" w:rsidRPr="004E2BC0">
              <w:rPr>
                <w:rFonts w:ascii="Times New Roman" w:hAnsi="Times New Roman" w:cs="Times New Roman"/>
                <w:sz w:val="21"/>
                <w:szCs w:val="21"/>
              </w:rPr>
              <w:t>уководител</w:t>
            </w:r>
            <w:r>
              <w:rPr>
                <w:rFonts w:ascii="Times New Roman" w:hAnsi="Times New Roman" w:cs="Times New Roman"/>
                <w:sz w:val="21"/>
                <w:szCs w:val="21"/>
              </w:rPr>
              <w:t>я</w:t>
            </w:r>
            <w:r w:rsidR="002E4280" w:rsidRPr="004E2BC0">
              <w:rPr>
                <w:rFonts w:ascii="Times New Roman" w:hAnsi="Times New Roman" w:cs="Times New Roman"/>
                <w:sz w:val="21"/>
                <w:szCs w:val="21"/>
              </w:rPr>
              <w:t xml:space="preserve"> Территориального управления Федерального агентства по управлению государственным имуществом в Тверской области</w:t>
            </w:r>
          </w:p>
          <w:p w:rsidR="002E4280" w:rsidRPr="004E2BC0" w:rsidRDefault="002E4280" w:rsidP="00887E1B">
            <w:pPr>
              <w:pStyle w:val="ConsNonformat"/>
              <w:rPr>
                <w:rFonts w:ascii="Times New Roman" w:hAnsi="Times New Roman" w:cs="Times New Roman"/>
                <w:sz w:val="21"/>
                <w:szCs w:val="21"/>
              </w:rPr>
            </w:pPr>
          </w:p>
          <w:p w:rsidR="002E4280" w:rsidRPr="004E2BC0" w:rsidRDefault="002E4280" w:rsidP="00887E1B">
            <w:pPr>
              <w:pStyle w:val="ConsNonformat"/>
              <w:rPr>
                <w:rFonts w:ascii="Times New Roman" w:hAnsi="Times New Roman" w:cs="Times New Roman"/>
                <w:sz w:val="21"/>
                <w:szCs w:val="21"/>
              </w:rPr>
            </w:pPr>
          </w:p>
          <w:p w:rsidR="002E4280" w:rsidRPr="004E2BC0" w:rsidRDefault="00074A64" w:rsidP="00887E1B">
            <w:pPr>
              <w:pStyle w:val="ConsNonformat"/>
              <w:rPr>
                <w:rFonts w:ascii="Times New Roman" w:hAnsi="Times New Roman" w:cs="Times New Roman"/>
                <w:sz w:val="21"/>
                <w:szCs w:val="21"/>
              </w:rPr>
            </w:pPr>
            <w:r>
              <w:rPr>
                <w:rFonts w:ascii="Times New Roman" w:hAnsi="Times New Roman" w:cs="Times New Roman"/>
                <w:sz w:val="21"/>
                <w:szCs w:val="21"/>
              </w:rPr>
              <w:t>А.Н. Касаткин</w:t>
            </w:r>
            <w:r w:rsidR="002E4280" w:rsidRPr="004E2BC0">
              <w:rPr>
                <w:rFonts w:ascii="Times New Roman" w:hAnsi="Times New Roman" w:cs="Times New Roman"/>
                <w:sz w:val="21"/>
                <w:szCs w:val="21"/>
              </w:rPr>
              <w:t xml:space="preserve"> ___________________________                          </w:t>
            </w:r>
          </w:p>
          <w:p w:rsidR="002E4280" w:rsidRPr="004E2BC0" w:rsidRDefault="002E4280" w:rsidP="00887E1B">
            <w:pPr>
              <w:pStyle w:val="ConsNonformat"/>
              <w:widowControl/>
              <w:rPr>
                <w:rFonts w:ascii="Times New Roman" w:hAnsi="Times New Roman" w:cs="Times New Roman"/>
                <w:sz w:val="21"/>
                <w:szCs w:val="21"/>
              </w:rPr>
            </w:pPr>
          </w:p>
        </w:tc>
        <w:tc>
          <w:tcPr>
            <w:tcW w:w="5257" w:type="dxa"/>
            <w:tcBorders>
              <w:top w:val="nil"/>
              <w:left w:val="nil"/>
              <w:bottom w:val="nil"/>
              <w:right w:val="nil"/>
            </w:tcBorders>
            <w:shd w:val="clear" w:color="auto" w:fill="auto"/>
          </w:tcPr>
          <w:p w:rsidR="002E4280" w:rsidRPr="004E2BC0" w:rsidRDefault="002E4280" w:rsidP="00887E1B">
            <w:pPr>
              <w:pStyle w:val="ConsNonformat"/>
              <w:widowControl/>
              <w:rPr>
                <w:rFonts w:ascii="Times New Roman" w:hAnsi="Times New Roman" w:cs="Times New Roman"/>
                <w:sz w:val="21"/>
                <w:szCs w:val="21"/>
              </w:rPr>
            </w:pPr>
            <w:r w:rsidRPr="004E2BC0">
              <w:rPr>
                <w:rFonts w:ascii="Times New Roman" w:hAnsi="Times New Roman" w:cs="Times New Roman"/>
                <w:sz w:val="21"/>
                <w:szCs w:val="21"/>
              </w:rPr>
              <w:t>Принял:</w:t>
            </w:r>
          </w:p>
          <w:p w:rsidR="002E4280" w:rsidRPr="004E2BC0" w:rsidRDefault="002E4280" w:rsidP="00887E1B">
            <w:pPr>
              <w:rPr>
                <w:sz w:val="21"/>
                <w:szCs w:val="21"/>
              </w:rPr>
            </w:pPr>
          </w:p>
          <w:p w:rsidR="002E4280" w:rsidRPr="00857F47" w:rsidRDefault="00887E1B" w:rsidP="00887E1B">
            <w:pPr>
              <w:pStyle w:val="a5"/>
              <w:tabs>
                <w:tab w:val="left" w:pos="6480"/>
                <w:tab w:val="left" w:pos="6795"/>
                <w:tab w:val="left" w:pos="7080"/>
              </w:tabs>
              <w:spacing w:after="0"/>
              <w:rPr>
                <w:szCs w:val="20"/>
              </w:rPr>
            </w:pPr>
            <w:r>
              <w:rPr>
                <w:szCs w:val="20"/>
              </w:rPr>
              <w:t>_____________________________________</w:t>
            </w:r>
          </w:p>
          <w:p w:rsidR="002E4280" w:rsidRPr="00857F47" w:rsidRDefault="00887E1B" w:rsidP="00887E1B">
            <w:pPr>
              <w:pStyle w:val="a5"/>
              <w:tabs>
                <w:tab w:val="left" w:pos="7080"/>
              </w:tabs>
              <w:spacing w:after="0"/>
              <w:rPr>
                <w:szCs w:val="20"/>
              </w:rPr>
            </w:pPr>
            <w:r>
              <w:rPr>
                <w:szCs w:val="20"/>
              </w:rPr>
              <w:t>_____________________________________</w:t>
            </w:r>
          </w:p>
          <w:p w:rsidR="002E4280" w:rsidRPr="007F47CD" w:rsidRDefault="00887E1B" w:rsidP="00887E1B">
            <w:pPr>
              <w:pStyle w:val="a5"/>
              <w:tabs>
                <w:tab w:val="left" w:pos="7080"/>
              </w:tabs>
              <w:spacing w:after="0"/>
              <w:rPr>
                <w:color w:val="FF0000"/>
                <w:szCs w:val="20"/>
              </w:rPr>
            </w:pPr>
            <w:r>
              <w:rPr>
                <w:szCs w:val="20"/>
              </w:rPr>
              <w:t>_____________________________________</w:t>
            </w:r>
            <w:r w:rsidR="002E4280" w:rsidRPr="007F47CD">
              <w:rPr>
                <w:b/>
                <w:color w:val="FF0000"/>
                <w:szCs w:val="20"/>
              </w:rPr>
              <w:t xml:space="preserve">                                                                                 </w:t>
            </w:r>
          </w:p>
          <w:p w:rsidR="002E4280" w:rsidRDefault="002E4280" w:rsidP="00887E1B">
            <w:pPr>
              <w:pStyle w:val="ConsNonformat"/>
              <w:rPr>
                <w:rFonts w:ascii="Times New Roman" w:hAnsi="Times New Roman" w:cs="Times New Roman"/>
                <w:color w:val="FF0000"/>
                <w:sz w:val="21"/>
                <w:szCs w:val="21"/>
              </w:rPr>
            </w:pPr>
          </w:p>
          <w:p w:rsidR="00887E1B" w:rsidRDefault="00887E1B" w:rsidP="00887E1B">
            <w:pPr>
              <w:pStyle w:val="ConsNonformat"/>
              <w:rPr>
                <w:rFonts w:ascii="Times New Roman" w:hAnsi="Times New Roman" w:cs="Times New Roman"/>
                <w:color w:val="FF0000"/>
                <w:sz w:val="21"/>
                <w:szCs w:val="21"/>
              </w:rPr>
            </w:pPr>
          </w:p>
          <w:p w:rsidR="00887E1B" w:rsidRPr="007F47CD" w:rsidRDefault="00887E1B" w:rsidP="00887E1B">
            <w:pPr>
              <w:pStyle w:val="ConsNonformat"/>
              <w:rPr>
                <w:rFonts w:ascii="Times New Roman" w:hAnsi="Times New Roman" w:cs="Times New Roman"/>
                <w:color w:val="FF0000"/>
                <w:sz w:val="21"/>
                <w:szCs w:val="21"/>
              </w:rPr>
            </w:pPr>
          </w:p>
          <w:p w:rsidR="002E4280" w:rsidRPr="004E2BC0" w:rsidRDefault="00887E1B" w:rsidP="00887E1B">
            <w:pPr>
              <w:pStyle w:val="ConsNonformat"/>
              <w:rPr>
                <w:rFonts w:ascii="Times New Roman" w:hAnsi="Times New Roman" w:cs="Times New Roman"/>
                <w:sz w:val="21"/>
                <w:szCs w:val="21"/>
              </w:rPr>
            </w:pPr>
            <w:r>
              <w:rPr>
                <w:rFonts w:ascii="Times New Roman" w:hAnsi="Times New Roman" w:cs="Times New Roman"/>
              </w:rPr>
              <w:t>_______________</w:t>
            </w:r>
            <w:r w:rsidR="002E4280" w:rsidRPr="00857F47">
              <w:rPr>
                <w:rFonts w:ascii="Times New Roman" w:hAnsi="Times New Roman" w:cs="Times New Roman"/>
              </w:rPr>
              <w:t>______________________</w:t>
            </w:r>
          </w:p>
        </w:tc>
      </w:tr>
    </w:tbl>
    <w:p w:rsidR="002E4280" w:rsidRPr="000330F4" w:rsidRDefault="002E4280" w:rsidP="002E4280">
      <w:pPr>
        <w:jc w:val="right"/>
        <w:rPr>
          <w:sz w:val="21"/>
          <w:szCs w:val="21"/>
        </w:rPr>
      </w:pPr>
    </w:p>
    <w:p w:rsidR="002E4280" w:rsidRPr="000330F4" w:rsidRDefault="002E4280" w:rsidP="002E4280">
      <w:pPr>
        <w:jc w:val="right"/>
        <w:rPr>
          <w:sz w:val="21"/>
          <w:szCs w:val="21"/>
        </w:rPr>
      </w:pPr>
    </w:p>
    <w:p w:rsidR="002E4280" w:rsidRDefault="002E4280" w:rsidP="002E4280">
      <w:pPr>
        <w:jc w:val="right"/>
      </w:pPr>
    </w:p>
    <w:p w:rsidR="001D01EB" w:rsidRDefault="001D01EB" w:rsidP="001D01EB">
      <w:pPr>
        <w:jc w:val="right"/>
        <w:rPr>
          <w:sz w:val="22"/>
          <w:szCs w:val="22"/>
        </w:rPr>
      </w:pPr>
      <w:r>
        <w:rPr>
          <w:sz w:val="22"/>
          <w:szCs w:val="22"/>
        </w:rPr>
        <w:t xml:space="preserve">                                                                                                                   </w:t>
      </w:r>
    </w:p>
    <w:p w:rsidR="001D01EB" w:rsidRDefault="001D01EB" w:rsidP="001D01EB">
      <w:pPr>
        <w:jc w:val="right"/>
        <w:rPr>
          <w:sz w:val="22"/>
          <w:szCs w:val="22"/>
        </w:rPr>
      </w:pPr>
    </w:p>
    <w:p w:rsidR="001D01EB" w:rsidRDefault="001D01EB" w:rsidP="001D01EB">
      <w:pPr>
        <w:jc w:val="right"/>
        <w:rPr>
          <w:sz w:val="22"/>
          <w:szCs w:val="22"/>
        </w:rPr>
      </w:pPr>
    </w:p>
    <w:p w:rsidR="001D01EB" w:rsidRDefault="001D01EB" w:rsidP="001D01EB">
      <w:pPr>
        <w:jc w:val="right"/>
        <w:rPr>
          <w:sz w:val="22"/>
          <w:szCs w:val="22"/>
        </w:rPr>
      </w:pPr>
    </w:p>
    <w:p w:rsidR="000C63FB" w:rsidRDefault="000C63FB" w:rsidP="001D01EB">
      <w:pPr>
        <w:jc w:val="right"/>
        <w:rPr>
          <w:sz w:val="22"/>
          <w:szCs w:val="22"/>
        </w:rPr>
      </w:pPr>
    </w:p>
    <w:sectPr w:rsidR="000C63FB" w:rsidSect="00CD726F">
      <w:pgSz w:w="11906" w:h="16838"/>
      <w:pgMar w:top="680"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7C" w:rsidRDefault="007E3A7C">
      <w:r>
        <w:separator/>
      </w:r>
    </w:p>
  </w:endnote>
  <w:endnote w:type="continuationSeparator" w:id="0">
    <w:p w:rsidR="007E3A7C" w:rsidRDefault="007E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7C" w:rsidRDefault="007E3A7C">
      <w:r>
        <w:separator/>
      </w:r>
    </w:p>
  </w:footnote>
  <w:footnote w:type="continuationSeparator" w:id="0">
    <w:p w:rsidR="007E3A7C" w:rsidRDefault="007E3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332"/>
    <w:multiLevelType w:val="multilevel"/>
    <w:tmpl w:val="F04AF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E69"/>
    <w:rsid w:val="000728A6"/>
    <w:rsid w:val="00074A64"/>
    <w:rsid w:val="000C63FB"/>
    <w:rsid w:val="001C698E"/>
    <w:rsid w:val="001D01EB"/>
    <w:rsid w:val="001D7AB1"/>
    <w:rsid w:val="00202D2B"/>
    <w:rsid w:val="00203C04"/>
    <w:rsid w:val="00256149"/>
    <w:rsid w:val="002E4280"/>
    <w:rsid w:val="00332460"/>
    <w:rsid w:val="003826FD"/>
    <w:rsid w:val="003C14F1"/>
    <w:rsid w:val="00403E2B"/>
    <w:rsid w:val="004067CA"/>
    <w:rsid w:val="00412059"/>
    <w:rsid w:val="004577EB"/>
    <w:rsid w:val="004734AB"/>
    <w:rsid w:val="004F14DD"/>
    <w:rsid w:val="004F4A83"/>
    <w:rsid w:val="00587CB2"/>
    <w:rsid w:val="005A058D"/>
    <w:rsid w:val="005E1057"/>
    <w:rsid w:val="006635EA"/>
    <w:rsid w:val="00693BA0"/>
    <w:rsid w:val="0074135C"/>
    <w:rsid w:val="00777802"/>
    <w:rsid w:val="00791E69"/>
    <w:rsid w:val="007D145B"/>
    <w:rsid w:val="007D7557"/>
    <w:rsid w:val="007E3A7C"/>
    <w:rsid w:val="00825FCF"/>
    <w:rsid w:val="008314F4"/>
    <w:rsid w:val="00887E1B"/>
    <w:rsid w:val="00890775"/>
    <w:rsid w:val="00920B86"/>
    <w:rsid w:val="009C2CE2"/>
    <w:rsid w:val="009E4641"/>
    <w:rsid w:val="00A10523"/>
    <w:rsid w:val="00A7717E"/>
    <w:rsid w:val="00A80C81"/>
    <w:rsid w:val="00AB1B76"/>
    <w:rsid w:val="00AB2A24"/>
    <w:rsid w:val="00AE576E"/>
    <w:rsid w:val="00B33461"/>
    <w:rsid w:val="00B40164"/>
    <w:rsid w:val="00B77678"/>
    <w:rsid w:val="00B80329"/>
    <w:rsid w:val="00BA10FF"/>
    <w:rsid w:val="00BB2C0B"/>
    <w:rsid w:val="00C45F47"/>
    <w:rsid w:val="00C77975"/>
    <w:rsid w:val="00C81304"/>
    <w:rsid w:val="00CA4656"/>
    <w:rsid w:val="00CD726F"/>
    <w:rsid w:val="00D56BBD"/>
    <w:rsid w:val="00D95B84"/>
    <w:rsid w:val="00DA562C"/>
    <w:rsid w:val="00E34471"/>
    <w:rsid w:val="00E41DFD"/>
    <w:rsid w:val="00E70786"/>
    <w:rsid w:val="00E90FE5"/>
    <w:rsid w:val="00ED2E07"/>
    <w:rsid w:val="00FA711E"/>
    <w:rsid w:val="00FB3C2D"/>
    <w:rsid w:val="00FB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0"/>
      <w:jc w:val="center"/>
    </w:pPr>
    <w:rPr>
      <w:sz w:val="24"/>
      <w:szCs w:val="20"/>
    </w:rPr>
  </w:style>
  <w:style w:type="paragraph" w:styleId="2">
    <w:name w:val="Body Text 2"/>
    <w:basedOn w:val="a"/>
    <w:pPr>
      <w:autoSpaceDE w:val="0"/>
      <w:autoSpaceDN w:val="0"/>
      <w:adjustRightInd w:val="0"/>
      <w:ind w:right="869"/>
      <w:jc w:val="center"/>
    </w:pPr>
    <w:rPr>
      <w:sz w:val="28"/>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20">
    <w:name w:val="Body Text Indent 2"/>
    <w:basedOn w:val="a"/>
    <w:pPr>
      <w:autoSpaceDE w:val="0"/>
      <w:autoSpaceDN w:val="0"/>
      <w:adjustRightInd w:val="0"/>
      <w:ind w:firstLine="540"/>
      <w:jc w:val="both"/>
    </w:pPr>
  </w:style>
  <w:style w:type="paragraph" w:styleId="3">
    <w:name w:val="Body Text Indent 3"/>
    <w:basedOn w:val="a"/>
    <w:pPr>
      <w:autoSpaceDE w:val="0"/>
      <w:autoSpaceDN w:val="0"/>
      <w:adjustRightInd w:val="0"/>
      <w:ind w:firstLine="709"/>
      <w:jc w:val="both"/>
    </w:pPr>
    <w:rPr>
      <w:color w:val="000000"/>
    </w:rPr>
  </w:style>
  <w:style w:type="table" w:styleId="a4">
    <w:name w:val="Table Grid"/>
    <w:basedOn w:val="a1"/>
    <w:rsid w:val="0041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 Знак1"/>
    <w:basedOn w:val="a"/>
    <w:rsid w:val="00E34471"/>
    <w:pPr>
      <w:spacing w:before="100" w:beforeAutospacing="1" w:after="100" w:afterAutospacing="1"/>
    </w:pPr>
    <w:rPr>
      <w:rFonts w:ascii="Tahoma" w:hAnsi="Tahoma"/>
      <w:szCs w:val="20"/>
      <w:lang w:val="en-US" w:eastAsia="en-US"/>
    </w:rPr>
  </w:style>
  <w:style w:type="paragraph" w:styleId="a5">
    <w:name w:val="Body Text"/>
    <w:basedOn w:val="a"/>
    <w:link w:val="a6"/>
    <w:rsid w:val="002E4280"/>
    <w:pPr>
      <w:spacing w:after="120"/>
    </w:pPr>
  </w:style>
  <w:style w:type="character" w:customStyle="1" w:styleId="a6">
    <w:name w:val="Основной текст Знак"/>
    <w:link w:val="a5"/>
    <w:rsid w:val="002E4280"/>
    <w:rPr>
      <w:szCs w:val="24"/>
    </w:rPr>
  </w:style>
  <w:style w:type="paragraph" w:styleId="a7">
    <w:name w:val="Balloon Text"/>
    <w:basedOn w:val="a"/>
    <w:link w:val="a8"/>
    <w:rsid w:val="00074A64"/>
    <w:rPr>
      <w:rFonts w:ascii="Segoe UI" w:hAnsi="Segoe UI" w:cs="Segoe UI"/>
      <w:sz w:val="18"/>
      <w:szCs w:val="18"/>
    </w:rPr>
  </w:style>
  <w:style w:type="character" w:customStyle="1" w:styleId="a8">
    <w:name w:val="Текст выноски Знак"/>
    <w:link w:val="a7"/>
    <w:rsid w:val="0007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3450</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ДОГОВОР АРЕНДЫ </vt:lpstr>
    </vt:vector>
  </TitlesOfParts>
  <Company>КУИТО</Company>
  <LinksUpToDate>false</LinksUpToDate>
  <CharactersWithSpaces>23069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creator>GEG</dc:creator>
  <cp:lastModifiedBy>zav_terentev</cp:lastModifiedBy>
  <cp:revision>2</cp:revision>
  <cp:lastPrinted>2019-08-28T14:12:00Z</cp:lastPrinted>
  <dcterms:created xsi:type="dcterms:W3CDTF">2019-09-04T10:32:00Z</dcterms:created>
  <dcterms:modified xsi:type="dcterms:W3CDTF">2019-09-04T10:32:00Z</dcterms:modified>
</cp:coreProperties>
</file>