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B5" w:rsidRDefault="00A05070" w:rsidP="00DD7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DD7AB5">
        <w:rPr>
          <w:rFonts w:ascii="Times New Roman" w:hAnsi="Times New Roman" w:cs="Times New Roman"/>
          <w:b/>
          <w:sz w:val="24"/>
          <w:szCs w:val="24"/>
        </w:rPr>
        <w:t xml:space="preserve">(информационное сообщение) 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D7AB5" w:rsidRPr="00DD7AB5">
        <w:rPr>
          <w:rFonts w:ascii="Times New Roman" w:hAnsi="Times New Roman" w:cs="Times New Roman"/>
          <w:b/>
          <w:sz w:val="24"/>
          <w:szCs w:val="24"/>
        </w:rPr>
        <w:t>торгов (аукциона)</w:t>
      </w:r>
    </w:p>
    <w:p w:rsidR="00DD7AB5" w:rsidRDefault="00DD7AB5" w:rsidP="00DD7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5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участка,</w:t>
      </w:r>
    </w:p>
    <w:p w:rsidR="00A05070" w:rsidRPr="00780B03" w:rsidRDefault="00DD7AB5" w:rsidP="00DD7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AB5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</w:t>
      </w:r>
    </w:p>
    <w:p w:rsidR="00A05070" w:rsidRPr="00780B03" w:rsidRDefault="00A05070" w:rsidP="00780B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70" w:rsidRPr="00780B03" w:rsidRDefault="006F6E85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«Щербининское сельское поселение» Калининского района Тверской области (далее – Администрация Щербининского с/п) 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сообщает о проведении торгов (аукциона) </w:t>
      </w:r>
      <w:r w:rsidR="00F80660" w:rsidRPr="00780B0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A05070" w:rsidRPr="00780B0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80660" w:rsidRPr="00780B03">
        <w:rPr>
          <w:rFonts w:ascii="Times New Roman" w:hAnsi="Times New Roman" w:cs="Times New Roman"/>
          <w:sz w:val="24"/>
          <w:szCs w:val="24"/>
        </w:rPr>
        <w:t>,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находящегося в </w:t>
      </w:r>
      <w:r w:rsidRPr="00780B0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05070" w:rsidRPr="00780B03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A05070" w:rsidRPr="00780B03" w:rsidRDefault="00A05070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Pr="00780B03" w:rsidRDefault="00A05070" w:rsidP="00780B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05070" w:rsidRPr="00780B03" w:rsidRDefault="00780B03" w:rsidP="0078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торгов 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6F6E85" w:rsidRPr="00780B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Щербининского с/п от 27.03.2020 № </w:t>
      </w:r>
      <w:r w:rsidR="00F278CD" w:rsidRPr="00780B03">
        <w:rPr>
          <w:rFonts w:ascii="Times New Roman" w:hAnsi="Times New Roman" w:cs="Times New Roman"/>
          <w:sz w:val="24"/>
          <w:szCs w:val="24"/>
        </w:rPr>
        <w:t>52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«О проведении торгов (аукциона) </w:t>
      </w:r>
      <w:r w:rsidR="00F80660" w:rsidRPr="00780B03">
        <w:rPr>
          <w:rFonts w:ascii="Times New Roman" w:hAnsi="Times New Roman" w:cs="Times New Roman"/>
          <w:sz w:val="24"/>
          <w:szCs w:val="24"/>
        </w:rPr>
        <w:t>на право заключения договора аренды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участка».</w:t>
      </w:r>
    </w:p>
    <w:p w:rsidR="00F905EB" w:rsidRPr="00780B03" w:rsidRDefault="00A05070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2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Форма проведения торгов</w:t>
      </w:r>
      <w:r w:rsidR="00F905EB" w:rsidRPr="00780B03">
        <w:rPr>
          <w:rFonts w:ascii="Times New Roman" w:hAnsi="Times New Roman" w:cs="Times New Roman"/>
          <w:sz w:val="24"/>
          <w:szCs w:val="24"/>
        </w:rPr>
        <w:t xml:space="preserve"> – аукцион.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070" w:rsidRPr="00780B03" w:rsidRDefault="00A05070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3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– </w:t>
      </w:r>
      <w:r w:rsidR="006F6E85" w:rsidRPr="00780B03">
        <w:rPr>
          <w:rFonts w:ascii="Times New Roman" w:hAnsi="Times New Roman" w:cs="Times New Roman"/>
          <w:sz w:val="24"/>
          <w:szCs w:val="24"/>
        </w:rPr>
        <w:t>Администрация Щербининского с/п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F905EB" w:rsidRPr="00780B03" w:rsidRDefault="00F905EB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4</w:t>
      </w:r>
      <w:r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Pr="00780B03">
        <w:rPr>
          <w:rFonts w:ascii="Times New Roman" w:hAnsi="Times New Roman" w:cs="Times New Roman"/>
          <w:b/>
          <w:sz w:val="24"/>
          <w:szCs w:val="24"/>
        </w:rPr>
        <w:t>Участники аукциона</w:t>
      </w:r>
      <w:r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2374E6" w:rsidRPr="00780B03">
        <w:rPr>
          <w:rFonts w:ascii="Times New Roman" w:hAnsi="Times New Roman" w:cs="Times New Roman"/>
          <w:sz w:val="24"/>
          <w:szCs w:val="24"/>
        </w:rPr>
        <w:t>–</w:t>
      </w:r>
      <w:r w:rsidR="007D647F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2374E6" w:rsidRPr="00780B03">
        <w:rPr>
          <w:rFonts w:ascii="Times New Roman" w:hAnsi="Times New Roman" w:cs="Times New Roman"/>
          <w:sz w:val="24"/>
          <w:szCs w:val="24"/>
        </w:rPr>
        <w:t>открытый по составу участников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A05070" w:rsidRPr="00780B03" w:rsidRDefault="00F905EB" w:rsidP="00780B03">
      <w:pPr>
        <w:pStyle w:val="ConsPlusNormal"/>
        <w:ind w:firstLine="567"/>
        <w:contextualSpacing/>
        <w:jc w:val="both"/>
      </w:pPr>
      <w:r w:rsidRPr="00780B03">
        <w:rPr>
          <w:b/>
        </w:rPr>
        <w:t>5</w:t>
      </w:r>
      <w:r w:rsidR="00A05070" w:rsidRPr="00780B03">
        <w:rPr>
          <w:b/>
        </w:rPr>
        <w:t>. Дата начала приема заявок на участие в аукционе</w:t>
      </w:r>
      <w:r w:rsidR="00176871" w:rsidRPr="00780B03">
        <w:rPr>
          <w:b/>
        </w:rPr>
        <w:t xml:space="preserve"> </w:t>
      </w:r>
      <w:r w:rsidR="00A05070" w:rsidRPr="00780B03">
        <w:t>–</w:t>
      </w:r>
      <w:r w:rsidR="003E5969" w:rsidRPr="00780B03">
        <w:t xml:space="preserve"> </w:t>
      </w:r>
      <w:r w:rsidR="006F6E85" w:rsidRPr="00780B03">
        <w:t>30</w:t>
      </w:r>
      <w:r w:rsidR="00756BEF" w:rsidRPr="00780B03">
        <w:t xml:space="preserve"> марта</w:t>
      </w:r>
      <w:r w:rsidR="001B3276" w:rsidRPr="00780B03">
        <w:t xml:space="preserve"> </w:t>
      </w:r>
      <w:r w:rsidR="00A05070" w:rsidRPr="00780B03">
        <w:t>20</w:t>
      </w:r>
      <w:r w:rsidR="0019366E" w:rsidRPr="00780B03">
        <w:t>20</w:t>
      </w:r>
      <w:r w:rsidR="00A05070" w:rsidRPr="00780B03">
        <w:t xml:space="preserve"> г.</w:t>
      </w:r>
    </w:p>
    <w:p w:rsidR="00A05070" w:rsidRPr="00780B03" w:rsidRDefault="00F905EB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6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>. Дата окончания приема заявок на участие в аукционе</w:t>
      </w:r>
      <w:r w:rsidR="002F0885" w:rsidRPr="0078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– </w:t>
      </w:r>
      <w:r w:rsidR="0028483D" w:rsidRPr="00780B03">
        <w:rPr>
          <w:rFonts w:ascii="Times New Roman" w:hAnsi="Times New Roman" w:cs="Times New Roman"/>
          <w:sz w:val="24"/>
          <w:szCs w:val="24"/>
        </w:rPr>
        <w:t>2</w:t>
      </w:r>
      <w:r w:rsidR="00BA3287" w:rsidRPr="00780B03">
        <w:rPr>
          <w:rFonts w:ascii="Times New Roman" w:hAnsi="Times New Roman" w:cs="Times New Roman"/>
          <w:sz w:val="24"/>
          <w:szCs w:val="24"/>
        </w:rPr>
        <w:t>4</w:t>
      </w:r>
      <w:r w:rsidR="00756BEF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60376E" w:rsidRPr="00780B03">
        <w:rPr>
          <w:rFonts w:ascii="Times New Roman" w:hAnsi="Times New Roman" w:cs="Times New Roman"/>
          <w:sz w:val="24"/>
          <w:szCs w:val="24"/>
        </w:rPr>
        <w:t>апреля</w:t>
      </w:r>
      <w:r w:rsidR="00256E9E" w:rsidRPr="00780B03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A05070" w:rsidRPr="00780B03" w:rsidRDefault="00F905EB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7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>. Время и место приема заявок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60376E" w:rsidRPr="00780B03">
        <w:rPr>
          <w:rFonts w:ascii="Times New Roman" w:hAnsi="Times New Roman" w:cs="Times New Roman"/>
          <w:sz w:val="24"/>
          <w:szCs w:val="24"/>
        </w:rPr>
        <w:t>–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60376E" w:rsidRPr="00780B03">
        <w:rPr>
          <w:rFonts w:ascii="Times New Roman" w:hAnsi="Times New Roman" w:cs="Times New Roman"/>
          <w:sz w:val="24"/>
          <w:szCs w:val="24"/>
        </w:rPr>
        <w:t>согласно режиму работы Администрации Щербининского с/п понедельник-четверг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637CAF" w:rsidRPr="00780B03">
        <w:rPr>
          <w:rFonts w:ascii="Times New Roman" w:hAnsi="Times New Roman" w:cs="Times New Roman"/>
          <w:sz w:val="24"/>
          <w:szCs w:val="24"/>
        </w:rPr>
        <w:t xml:space="preserve">с </w:t>
      </w:r>
      <w:r w:rsidR="0060376E" w:rsidRPr="00780B03">
        <w:rPr>
          <w:rFonts w:ascii="Times New Roman" w:hAnsi="Times New Roman" w:cs="Times New Roman"/>
          <w:sz w:val="24"/>
          <w:szCs w:val="24"/>
        </w:rPr>
        <w:t>09</w:t>
      </w:r>
      <w:r w:rsidR="00637CAF" w:rsidRPr="00780B03">
        <w:rPr>
          <w:rFonts w:ascii="Times New Roman" w:hAnsi="Times New Roman" w:cs="Times New Roman"/>
          <w:sz w:val="24"/>
          <w:szCs w:val="24"/>
        </w:rPr>
        <w:t xml:space="preserve"> час. 00 мин. до 12 час. </w:t>
      </w:r>
      <w:r w:rsidR="0060376E" w:rsidRPr="00780B03">
        <w:rPr>
          <w:rFonts w:ascii="Times New Roman" w:hAnsi="Times New Roman" w:cs="Times New Roman"/>
          <w:sz w:val="24"/>
          <w:szCs w:val="24"/>
        </w:rPr>
        <w:t>3</w:t>
      </w:r>
      <w:r w:rsidR="00637CAF" w:rsidRPr="00780B03">
        <w:rPr>
          <w:rFonts w:ascii="Times New Roman" w:hAnsi="Times New Roman" w:cs="Times New Roman"/>
          <w:sz w:val="24"/>
          <w:szCs w:val="24"/>
        </w:rPr>
        <w:t xml:space="preserve">0 мин. и </w:t>
      </w:r>
      <w:r w:rsidR="00A05070" w:rsidRPr="00780B03">
        <w:rPr>
          <w:rFonts w:ascii="Times New Roman" w:hAnsi="Times New Roman" w:cs="Times New Roman"/>
          <w:sz w:val="24"/>
          <w:szCs w:val="24"/>
        </w:rPr>
        <w:t>с 14 час.00 мин. до 1</w:t>
      </w:r>
      <w:r w:rsidR="0060376E" w:rsidRPr="00780B03">
        <w:rPr>
          <w:rFonts w:ascii="Times New Roman" w:hAnsi="Times New Roman" w:cs="Times New Roman"/>
          <w:sz w:val="24"/>
          <w:szCs w:val="24"/>
        </w:rPr>
        <w:t>7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час.00 мин. по местному времени</w:t>
      </w:r>
      <w:r w:rsidR="00C62427" w:rsidRPr="00780B03">
        <w:rPr>
          <w:rFonts w:ascii="Times New Roman" w:hAnsi="Times New Roman" w:cs="Times New Roman"/>
          <w:sz w:val="24"/>
          <w:szCs w:val="24"/>
        </w:rPr>
        <w:t xml:space="preserve">, 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0376E" w:rsidRPr="00780B03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="0060376E"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0376E"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. </w:t>
      </w:r>
      <w:r w:rsidR="009D17F8" w:rsidRPr="00780B03">
        <w:rPr>
          <w:rFonts w:ascii="Times New Roman" w:hAnsi="Times New Roman" w:cs="Times New Roman"/>
          <w:sz w:val="24"/>
          <w:szCs w:val="24"/>
        </w:rPr>
        <w:t xml:space="preserve">Принимая во внимание, что в здании </w:t>
      </w:r>
      <w:r w:rsidR="0060376E" w:rsidRPr="00780B03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9D17F8" w:rsidRPr="00780B03">
        <w:rPr>
          <w:rFonts w:ascii="Times New Roman" w:hAnsi="Times New Roman" w:cs="Times New Roman"/>
          <w:sz w:val="24"/>
          <w:szCs w:val="24"/>
        </w:rPr>
        <w:t>осуществляется пропускной режим, обязательна предварительная запись по телефону:8(4822)3</w:t>
      </w:r>
      <w:r w:rsidR="0060376E" w:rsidRPr="00780B03">
        <w:rPr>
          <w:rFonts w:ascii="Times New Roman" w:hAnsi="Times New Roman" w:cs="Times New Roman"/>
          <w:sz w:val="24"/>
          <w:szCs w:val="24"/>
        </w:rPr>
        <w:t>8</w:t>
      </w:r>
      <w:r w:rsidR="009D17F8" w:rsidRPr="00780B03">
        <w:rPr>
          <w:rFonts w:ascii="Times New Roman" w:hAnsi="Times New Roman" w:cs="Times New Roman"/>
          <w:sz w:val="24"/>
          <w:szCs w:val="24"/>
        </w:rPr>
        <w:t>-1</w:t>
      </w:r>
      <w:r w:rsidR="0060376E" w:rsidRPr="00780B03">
        <w:rPr>
          <w:rFonts w:ascii="Times New Roman" w:hAnsi="Times New Roman" w:cs="Times New Roman"/>
          <w:sz w:val="24"/>
          <w:szCs w:val="24"/>
        </w:rPr>
        <w:t>7</w:t>
      </w:r>
      <w:r w:rsidR="009D17F8" w:rsidRPr="00780B03">
        <w:rPr>
          <w:rFonts w:ascii="Times New Roman" w:hAnsi="Times New Roman" w:cs="Times New Roman"/>
          <w:sz w:val="24"/>
          <w:szCs w:val="24"/>
        </w:rPr>
        <w:t>-</w:t>
      </w:r>
      <w:r w:rsidR="0060376E" w:rsidRPr="00780B03">
        <w:rPr>
          <w:rFonts w:ascii="Times New Roman" w:hAnsi="Times New Roman" w:cs="Times New Roman"/>
          <w:sz w:val="24"/>
          <w:szCs w:val="24"/>
        </w:rPr>
        <w:t>46</w:t>
      </w:r>
      <w:r w:rsidR="00A05070" w:rsidRPr="00780B03">
        <w:rPr>
          <w:rFonts w:ascii="Times New Roman" w:hAnsi="Times New Roman" w:cs="Times New Roman"/>
          <w:sz w:val="24"/>
          <w:szCs w:val="24"/>
        </w:rPr>
        <w:t>.</w:t>
      </w:r>
    </w:p>
    <w:p w:rsidR="00A05070" w:rsidRPr="00780B03" w:rsidRDefault="00F905EB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8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>. Дата, время и место определения участников аукциона</w:t>
      </w:r>
      <w:r w:rsidR="0019366E" w:rsidRPr="0078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780B03">
        <w:rPr>
          <w:rFonts w:ascii="Times New Roman" w:hAnsi="Times New Roman" w:cs="Times New Roman"/>
          <w:sz w:val="24"/>
          <w:szCs w:val="24"/>
        </w:rPr>
        <w:t>–</w:t>
      </w:r>
      <w:r w:rsidR="0019366E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60376E" w:rsidRPr="00780B03">
        <w:rPr>
          <w:rFonts w:ascii="Times New Roman" w:hAnsi="Times New Roman" w:cs="Times New Roman"/>
          <w:sz w:val="24"/>
          <w:szCs w:val="24"/>
        </w:rPr>
        <w:t>2</w:t>
      </w:r>
      <w:r w:rsidR="00BA3287" w:rsidRPr="00780B03">
        <w:rPr>
          <w:rFonts w:ascii="Times New Roman" w:hAnsi="Times New Roman" w:cs="Times New Roman"/>
          <w:sz w:val="24"/>
          <w:szCs w:val="24"/>
        </w:rPr>
        <w:t>7</w:t>
      </w:r>
      <w:r w:rsidR="00756BEF" w:rsidRPr="00780B03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56E9E" w:rsidRPr="00780B03">
        <w:rPr>
          <w:rFonts w:ascii="Times New Roman" w:hAnsi="Times New Roman" w:cs="Times New Roman"/>
          <w:sz w:val="24"/>
          <w:szCs w:val="24"/>
        </w:rPr>
        <w:t xml:space="preserve"> 2020 г.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в 1</w:t>
      </w:r>
      <w:r w:rsidR="00BA3287" w:rsidRPr="00780B03">
        <w:rPr>
          <w:rFonts w:ascii="Times New Roman" w:hAnsi="Times New Roman" w:cs="Times New Roman"/>
          <w:sz w:val="24"/>
          <w:szCs w:val="24"/>
        </w:rPr>
        <w:t>1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час.00 мин. по местному времени по адресу: </w:t>
      </w:r>
      <w:r w:rsidR="00780B03" w:rsidRPr="00780B03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="00780B03"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80B03"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</w:t>
      </w:r>
      <w:r w:rsidR="00A05070" w:rsidRPr="00780B03">
        <w:rPr>
          <w:rFonts w:ascii="Times New Roman" w:hAnsi="Times New Roman" w:cs="Times New Roman"/>
          <w:sz w:val="24"/>
          <w:szCs w:val="24"/>
        </w:rPr>
        <w:t>.</w:t>
      </w:r>
    </w:p>
    <w:p w:rsidR="00A05070" w:rsidRPr="00780B03" w:rsidRDefault="00F905EB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9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>.</w:t>
      </w:r>
      <w:r w:rsidR="00D00F4D" w:rsidRPr="00780B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A05070" w:rsidRPr="00780B03">
        <w:rPr>
          <w:rFonts w:ascii="Times New Roman" w:hAnsi="Times New Roman" w:cs="Times New Roman"/>
          <w:sz w:val="24"/>
          <w:szCs w:val="24"/>
        </w:rPr>
        <w:t>–</w:t>
      </w:r>
      <w:r w:rsidR="003E5969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BA3287" w:rsidRPr="00780B03">
        <w:rPr>
          <w:rFonts w:ascii="Times New Roman" w:hAnsi="Times New Roman" w:cs="Times New Roman"/>
          <w:sz w:val="24"/>
          <w:szCs w:val="24"/>
        </w:rPr>
        <w:t>29</w:t>
      </w:r>
      <w:r w:rsidR="00756BEF" w:rsidRPr="00780B03">
        <w:rPr>
          <w:rFonts w:ascii="Times New Roman" w:hAnsi="Times New Roman" w:cs="Times New Roman"/>
          <w:sz w:val="24"/>
          <w:szCs w:val="24"/>
        </w:rPr>
        <w:t xml:space="preserve"> апреля 2020</w:t>
      </w:r>
      <w:r w:rsidR="00256E9E" w:rsidRPr="00780B03">
        <w:rPr>
          <w:rFonts w:ascii="Times New Roman" w:hAnsi="Times New Roman" w:cs="Times New Roman"/>
          <w:sz w:val="24"/>
          <w:szCs w:val="24"/>
        </w:rPr>
        <w:t xml:space="preserve"> г. 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в </w:t>
      </w:r>
      <w:r w:rsidR="00756BEF" w:rsidRPr="00780B03">
        <w:rPr>
          <w:rFonts w:ascii="Times New Roman" w:hAnsi="Times New Roman" w:cs="Times New Roman"/>
          <w:sz w:val="24"/>
          <w:szCs w:val="24"/>
        </w:rPr>
        <w:t>1</w:t>
      </w:r>
      <w:r w:rsidR="00BA3287" w:rsidRPr="00780B03">
        <w:rPr>
          <w:rFonts w:ascii="Times New Roman" w:hAnsi="Times New Roman" w:cs="Times New Roman"/>
          <w:sz w:val="24"/>
          <w:szCs w:val="24"/>
        </w:rPr>
        <w:t>0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час.</w:t>
      </w:r>
      <w:r w:rsidR="00756BEF" w:rsidRPr="00780B03">
        <w:rPr>
          <w:rFonts w:ascii="Times New Roman" w:hAnsi="Times New Roman" w:cs="Times New Roman"/>
          <w:sz w:val="24"/>
          <w:szCs w:val="24"/>
        </w:rPr>
        <w:t>00</w:t>
      </w:r>
      <w:r w:rsidR="00A05070" w:rsidRPr="00780B03">
        <w:rPr>
          <w:rFonts w:ascii="Times New Roman" w:hAnsi="Times New Roman" w:cs="Times New Roman"/>
          <w:sz w:val="24"/>
          <w:szCs w:val="24"/>
        </w:rPr>
        <w:t xml:space="preserve"> мин. по местному времени по адресу: </w:t>
      </w:r>
      <w:r w:rsidR="00780B03" w:rsidRPr="00780B03">
        <w:rPr>
          <w:rFonts w:ascii="Times New Roman" w:hAnsi="Times New Roman" w:cs="Times New Roman"/>
          <w:sz w:val="24"/>
          <w:szCs w:val="24"/>
        </w:rPr>
        <w:t xml:space="preserve">Тверская область, Калининский район, Щербининское сельское поселение, ж/д ст. Чуприяновка, ул. 3-я Мира, д. 12, 1 этаж, </w:t>
      </w:r>
      <w:proofErr w:type="spellStart"/>
      <w:r w:rsidR="00780B03" w:rsidRPr="00780B0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80B03" w:rsidRPr="00780B03">
        <w:rPr>
          <w:rFonts w:ascii="Times New Roman" w:hAnsi="Times New Roman" w:cs="Times New Roman"/>
          <w:sz w:val="24"/>
          <w:szCs w:val="24"/>
        </w:rPr>
        <w:t>. 3 (помещение Администрации Щербининского с/п)</w:t>
      </w:r>
      <w:r w:rsidR="00780B03">
        <w:rPr>
          <w:rFonts w:ascii="Times New Roman" w:hAnsi="Times New Roman" w:cs="Times New Roman"/>
          <w:sz w:val="24"/>
          <w:szCs w:val="24"/>
        </w:rPr>
        <w:t>.</w:t>
      </w:r>
    </w:p>
    <w:p w:rsidR="00D00F4D" w:rsidRPr="00780B03" w:rsidRDefault="00F905EB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10</w:t>
      </w:r>
      <w:r w:rsidR="00D00F4D" w:rsidRPr="00780B03">
        <w:rPr>
          <w:rFonts w:ascii="Times New Roman" w:hAnsi="Times New Roman" w:cs="Times New Roman"/>
          <w:b/>
          <w:sz w:val="24"/>
          <w:szCs w:val="24"/>
        </w:rPr>
        <w:t>. Срок принятия решения об отказе в проведении аукциона</w:t>
      </w:r>
      <w:r w:rsidR="00D00F4D" w:rsidRPr="00780B03">
        <w:rPr>
          <w:rFonts w:ascii="Times New Roman" w:hAnsi="Times New Roman" w:cs="Times New Roman"/>
          <w:sz w:val="24"/>
          <w:szCs w:val="24"/>
        </w:rPr>
        <w:t xml:space="preserve"> - не позднее чем за 5 дней до дня проведения аукциона. Извещение об отказе в проведении аукциона размещается организатором аукциона в течение трех дней со дня принятия данного решения на сайте </w:t>
      </w:r>
      <w:hyperlink r:id="rId5" w:history="1">
        <w:r w:rsidR="00D00F4D" w:rsidRPr="00780B03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="00BA3287" w:rsidRPr="00780B03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в информационно-телекоммуникационной сети «Интернет».</w:t>
      </w:r>
    </w:p>
    <w:p w:rsidR="0083181F" w:rsidRPr="00780B03" w:rsidRDefault="00A05070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3181F" w:rsidRPr="00780B03" w:rsidRDefault="0083181F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81F" w:rsidRPr="00780B03" w:rsidRDefault="00A05070" w:rsidP="00780B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D00F4D" w:rsidRPr="00780B03">
        <w:rPr>
          <w:rFonts w:ascii="Times New Roman" w:hAnsi="Times New Roman" w:cs="Times New Roman"/>
          <w:b/>
          <w:sz w:val="24"/>
          <w:szCs w:val="24"/>
        </w:rPr>
        <w:t>Предмет аукциона</w:t>
      </w:r>
    </w:p>
    <w:p w:rsidR="00D00F4D" w:rsidRPr="00780B03" w:rsidRDefault="00D00F4D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земельный участок, находящийся в собственности</w:t>
      </w:r>
      <w:r w:rsidR="00EF0336" w:rsidRPr="00780B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«Щербининское сельское поселение» Калининского района Тверской области (муниципальной собственности)</w:t>
      </w:r>
      <w:r w:rsidR="00A2707C">
        <w:rPr>
          <w:rFonts w:ascii="Times New Roman" w:hAnsi="Times New Roman" w:cs="Times New Roman"/>
          <w:sz w:val="24"/>
          <w:szCs w:val="24"/>
        </w:rPr>
        <w:t>;</w:t>
      </w:r>
    </w:p>
    <w:p w:rsidR="00D00F4D" w:rsidRPr="00780B03" w:rsidRDefault="00D00F4D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кадастровый номер: </w:t>
      </w:r>
      <w:r w:rsidR="0019366E" w:rsidRPr="00780B03">
        <w:rPr>
          <w:rFonts w:ascii="Times New Roman" w:eastAsia="TimesNewRomanPSMT" w:hAnsi="Times New Roman" w:cs="Times New Roman"/>
          <w:sz w:val="24"/>
          <w:szCs w:val="24"/>
        </w:rPr>
        <w:t>69:</w:t>
      </w:r>
      <w:r w:rsidR="00EF0336" w:rsidRPr="00780B03">
        <w:rPr>
          <w:rFonts w:ascii="Times New Roman" w:eastAsia="TimesNewRomanPSMT" w:hAnsi="Times New Roman" w:cs="Times New Roman"/>
          <w:sz w:val="24"/>
          <w:szCs w:val="24"/>
        </w:rPr>
        <w:t>10</w:t>
      </w:r>
      <w:r w:rsidR="0019366E" w:rsidRPr="00780B03">
        <w:rPr>
          <w:rFonts w:ascii="Times New Roman" w:eastAsia="TimesNewRomanPSMT" w:hAnsi="Times New Roman" w:cs="Times New Roman"/>
          <w:sz w:val="24"/>
          <w:szCs w:val="24"/>
        </w:rPr>
        <w:t>:0</w:t>
      </w:r>
      <w:r w:rsidR="00EF0336" w:rsidRPr="00780B03">
        <w:rPr>
          <w:rFonts w:ascii="Times New Roman" w:eastAsia="TimesNewRomanPSMT" w:hAnsi="Times New Roman" w:cs="Times New Roman"/>
          <w:sz w:val="24"/>
          <w:szCs w:val="24"/>
        </w:rPr>
        <w:t>270104</w:t>
      </w:r>
      <w:r w:rsidR="0019366E" w:rsidRPr="00780B03">
        <w:rPr>
          <w:rFonts w:ascii="Times New Roman" w:eastAsia="TimesNewRomanPSMT" w:hAnsi="Times New Roman" w:cs="Times New Roman"/>
          <w:sz w:val="24"/>
          <w:szCs w:val="24"/>
        </w:rPr>
        <w:t>:</w:t>
      </w:r>
      <w:r w:rsidR="00EF0336" w:rsidRPr="00780B03">
        <w:rPr>
          <w:rFonts w:ascii="Times New Roman" w:eastAsia="TimesNewRomanPSMT" w:hAnsi="Times New Roman" w:cs="Times New Roman"/>
          <w:sz w:val="24"/>
          <w:szCs w:val="24"/>
        </w:rPr>
        <w:t>63</w:t>
      </w:r>
      <w:r w:rsidR="00A2707C">
        <w:rPr>
          <w:rFonts w:ascii="Times New Roman" w:hAnsi="Times New Roman" w:cs="Times New Roman"/>
          <w:sz w:val="24"/>
          <w:szCs w:val="24"/>
        </w:rPr>
        <w:t>;</w:t>
      </w:r>
    </w:p>
    <w:p w:rsidR="00D00F4D" w:rsidRPr="00780B03" w:rsidRDefault="00D00F4D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категория земель: </w:t>
      </w:r>
      <w:r w:rsidR="0019366E" w:rsidRPr="00780B03">
        <w:rPr>
          <w:rFonts w:ascii="Times New Roman" w:eastAsia="TimesNewRomanPSMT" w:hAnsi="Times New Roman" w:cs="Times New Roman"/>
          <w:sz w:val="24"/>
          <w:szCs w:val="24"/>
        </w:rPr>
        <w:t>земли населенных пунктов</w:t>
      </w:r>
      <w:r w:rsidR="00A2707C">
        <w:rPr>
          <w:rFonts w:ascii="Times New Roman" w:hAnsi="Times New Roman" w:cs="Times New Roman"/>
          <w:sz w:val="24"/>
          <w:szCs w:val="24"/>
        </w:rPr>
        <w:t>;</w:t>
      </w:r>
    </w:p>
    <w:p w:rsidR="00D00F4D" w:rsidRPr="00780B03" w:rsidRDefault="00D00F4D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</w:t>
      </w:r>
      <w:r w:rsidR="00F80660" w:rsidRPr="00780B03"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="00F278CD" w:rsidRPr="00780B03">
        <w:rPr>
          <w:rFonts w:ascii="Times New Roman" w:hAnsi="Times New Roman" w:cs="Times New Roman"/>
          <w:sz w:val="24"/>
          <w:szCs w:val="24"/>
        </w:rPr>
        <w:t>м</w:t>
      </w:r>
      <w:r w:rsidR="00F278CD" w:rsidRPr="00780B03">
        <w:rPr>
          <w:rFonts w:ascii="Times New Roman" w:eastAsia="TimesNewRomanPSMT" w:hAnsi="Times New Roman" w:cs="Times New Roman"/>
          <w:sz w:val="24"/>
          <w:szCs w:val="24"/>
        </w:rPr>
        <w:t>естоположение установлено относительно ориентира, расположенного в границах участка. Почтовый адрес ориентира: Российская Федерация, Тверская область, Калининский муниципальный район, Щербининское сельское поселение, ж/д ст. Чуприяновка, ул.</w:t>
      </w:r>
      <w:r w:rsidR="00A2707C">
        <w:rPr>
          <w:rFonts w:ascii="Times New Roman" w:eastAsia="TimesNewRomanPSMT" w:hAnsi="Times New Roman" w:cs="Times New Roman"/>
          <w:sz w:val="24"/>
          <w:szCs w:val="24"/>
        </w:rPr>
        <w:t xml:space="preserve"> 1-я Мира, д. </w:t>
      </w:r>
      <w:r w:rsidR="00A2707C" w:rsidRPr="00A2707C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A2707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00F4D" w:rsidRPr="00780B03" w:rsidRDefault="00D00F4D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F278CD" w:rsidRPr="00780B03">
        <w:rPr>
          <w:rFonts w:ascii="Times New Roman" w:hAnsi="Times New Roman" w:cs="Times New Roman"/>
          <w:sz w:val="24"/>
          <w:szCs w:val="24"/>
        </w:rPr>
        <w:t xml:space="preserve">вид </w:t>
      </w:r>
      <w:r w:rsidRPr="00780B03">
        <w:rPr>
          <w:rFonts w:ascii="Times New Roman" w:hAnsi="Times New Roman" w:cs="Times New Roman"/>
          <w:sz w:val="24"/>
          <w:szCs w:val="24"/>
        </w:rPr>
        <w:t>разрешенно</w:t>
      </w:r>
      <w:r w:rsidR="00F278CD" w:rsidRPr="00780B03">
        <w:rPr>
          <w:rFonts w:ascii="Times New Roman" w:hAnsi="Times New Roman" w:cs="Times New Roman"/>
          <w:sz w:val="24"/>
          <w:szCs w:val="24"/>
        </w:rPr>
        <w:t>го</w:t>
      </w:r>
      <w:r w:rsidRPr="00780B03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F278CD" w:rsidRPr="00780B03">
        <w:rPr>
          <w:rFonts w:ascii="Times New Roman" w:hAnsi="Times New Roman" w:cs="Times New Roman"/>
          <w:sz w:val="24"/>
          <w:szCs w:val="24"/>
        </w:rPr>
        <w:t>я</w:t>
      </w:r>
      <w:r w:rsidRPr="00780B03">
        <w:rPr>
          <w:rFonts w:ascii="Times New Roman" w:hAnsi="Times New Roman" w:cs="Times New Roman"/>
          <w:sz w:val="24"/>
          <w:szCs w:val="24"/>
        </w:rPr>
        <w:t xml:space="preserve">: </w:t>
      </w:r>
      <w:r w:rsidR="00F278CD" w:rsidRPr="00780B03">
        <w:rPr>
          <w:rFonts w:ascii="Times New Roman" w:eastAsia="TimesNewRomanPSMT" w:hAnsi="Times New Roman" w:cs="Times New Roman"/>
          <w:sz w:val="24"/>
          <w:szCs w:val="24"/>
        </w:rPr>
        <w:t>склады, код классификатора «6.9.»</w:t>
      </w:r>
      <w:r w:rsidR="00A2707C">
        <w:rPr>
          <w:rFonts w:ascii="Times New Roman" w:hAnsi="Times New Roman" w:cs="Times New Roman"/>
          <w:sz w:val="24"/>
          <w:szCs w:val="24"/>
        </w:rPr>
        <w:t>;</w:t>
      </w:r>
    </w:p>
    <w:p w:rsidR="00D00F4D" w:rsidRPr="00780B03" w:rsidRDefault="00D00F4D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площадь: </w:t>
      </w:r>
      <w:r w:rsidR="00F278CD" w:rsidRPr="00780B03">
        <w:rPr>
          <w:rFonts w:ascii="Times New Roman" w:eastAsia="TimesNewRomanPSMT" w:hAnsi="Times New Roman" w:cs="Times New Roman"/>
          <w:sz w:val="24"/>
          <w:szCs w:val="24"/>
        </w:rPr>
        <w:t>9025</w:t>
      </w:r>
      <w:r w:rsidRPr="00780B03">
        <w:rPr>
          <w:rFonts w:ascii="Times New Roman" w:hAnsi="Times New Roman" w:cs="Times New Roman"/>
          <w:sz w:val="24"/>
          <w:szCs w:val="24"/>
        </w:rPr>
        <w:t xml:space="preserve"> кв.</w:t>
      </w:r>
      <w:r w:rsidR="009A0245" w:rsidRPr="00780B03">
        <w:rPr>
          <w:rFonts w:ascii="Times New Roman" w:hAnsi="Times New Roman" w:cs="Times New Roman"/>
          <w:sz w:val="24"/>
          <w:szCs w:val="24"/>
        </w:rPr>
        <w:t xml:space="preserve"> </w:t>
      </w:r>
      <w:r w:rsidR="00A2707C">
        <w:rPr>
          <w:rFonts w:ascii="Times New Roman" w:hAnsi="Times New Roman" w:cs="Times New Roman"/>
          <w:sz w:val="24"/>
          <w:szCs w:val="24"/>
        </w:rPr>
        <w:t>м.;</w:t>
      </w:r>
    </w:p>
    <w:p w:rsidR="00F740EF" w:rsidRPr="00780B03" w:rsidRDefault="00F740EF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- ограничения (об</w:t>
      </w:r>
      <w:r w:rsidR="00DE4830" w:rsidRPr="00780B03">
        <w:rPr>
          <w:rFonts w:ascii="Times New Roman" w:hAnsi="Times New Roman" w:cs="Times New Roman"/>
          <w:sz w:val="24"/>
          <w:szCs w:val="24"/>
        </w:rPr>
        <w:t>ременения) использования: согласно сведениям ЕГРН</w:t>
      </w:r>
      <w:r w:rsidR="00A2707C">
        <w:rPr>
          <w:rFonts w:ascii="Times New Roman" w:hAnsi="Times New Roman" w:cs="Times New Roman"/>
          <w:sz w:val="24"/>
          <w:szCs w:val="24"/>
        </w:rPr>
        <w:t>;</w:t>
      </w:r>
    </w:p>
    <w:p w:rsidR="009F2B83" w:rsidRPr="00A2707C" w:rsidRDefault="009F2B83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в соответствии с Правилами землепользования и застройки муниципального образования «Щербининское сельское поселение» Калининского района Тверской области, утвержденным </w:t>
      </w:r>
      <w:r w:rsidRPr="00780B03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 Щербининского сельского поселения Калининского района Тверской области от 11.06.2013 № 233 (размещены в Федеральной государственной информационной системе территориального планирования и на официальном сайте муниципального образования в информационно-телекоммуникационной сети «Интернет»), земельный участок с кадастровым номером 69:10:0270104:63 расположен в территориальной зоне П1- зоне промпредприятий V класса вредности</w:t>
      </w:r>
      <w:r w:rsidR="00A2707C" w:rsidRPr="00A2707C">
        <w:rPr>
          <w:rFonts w:ascii="Times New Roman" w:hAnsi="Times New Roman" w:cs="Times New Roman"/>
          <w:sz w:val="24"/>
          <w:szCs w:val="24"/>
        </w:rPr>
        <w:t>;</w:t>
      </w:r>
    </w:p>
    <w:p w:rsidR="00EE379A" w:rsidRPr="00780B03" w:rsidRDefault="00594F93" w:rsidP="00780B03">
      <w:pPr>
        <w:keepNext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272699" w:rsidRPr="00780B03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</w:t>
      </w:r>
      <w:r w:rsidR="00EE379A" w:rsidRPr="00780B03">
        <w:rPr>
          <w:rFonts w:ascii="Times New Roman" w:hAnsi="Times New Roman" w:cs="Times New Roman"/>
          <w:sz w:val="24"/>
          <w:szCs w:val="24"/>
        </w:rPr>
        <w:t>ого строительства</w:t>
      </w:r>
      <w:r w:rsidR="009F2B83" w:rsidRPr="00780B03">
        <w:rPr>
          <w:rFonts w:ascii="Times New Roman" w:hAnsi="Times New Roman" w:cs="Times New Roman"/>
          <w:sz w:val="24"/>
          <w:szCs w:val="24"/>
        </w:rPr>
        <w:t>,</w:t>
      </w:r>
      <w:r w:rsidR="00EE379A" w:rsidRPr="00780B03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</w:t>
      </w:r>
      <w:r w:rsidR="009F2B83" w:rsidRPr="00780B03">
        <w:rPr>
          <w:rFonts w:ascii="Times New Roman" w:hAnsi="Times New Roman" w:cs="Times New Roman"/>
          <w:sz w:val="24"/>
          <w:szCs w:val="24"/>
        </w:rPr>
        <w:t xml:space="preserve">, </w:t>
      </w:r>
      <w:r w:rsidR="00EE379A" w:rsidRPr="00780B03">
        <w:rPr>
          <w:rFonts w:ascii="Times New Roman" w:hAnsi="Times New Roman" w:cs="Times New Roman"/>
          <w:sz w:val="24"/>
          <w:szCs w:val="24"/>
        </w:rPr>
        <w:t xml:space="preserve">предельное количество этажей зданий, строений и сооружений для всех объектов капитального строительства предусматривается </w:t>
      </w:r>
      <w:r w:rsidR="009F2B83" w:rsidRPr="00780B03">
        <w:rPr>
          <w:rFonts w:ascii="Times New Roman" w:hAnsi="Times New Roman" w:cs="Times New Roman"/>
          <w:sz w:val="24"/>
          <w:szCs w:val="24"/>
        </w:rPr>
        <w:t>документами градостроительного зонирования</w:t>
      </w:r>
      <w:r w:rsidR="00727F69" w:rsidRPr="00780B03">
        <w:rPr>
          <w:rFonts w:ascii="Times New Roman" w:hAnsi="Times New Roman" w:cs="Times New Roman"/>
          <w:sz w:val="24"/>
          <w:szCs w:val="24"/>
        </w:rPr>
        <w:t>, нормативами градостроительного проектирования</w:t>
      </w:r>
      <w:r w:rsidR="009F2B83" w:rsidRPr="00780B03">
        <w:rPr>
          <w:rFonts w:ascii="Times New Roman" w:hAnsi="Times New Roman" w:cs="Times New Roman"/>
          <w:sz w:val="24"/>
          <w:szCs w:val="24"/>
        </w:rPr>
        <w:t xml:space="preserve"> и подготовленной на их основе проектной документацией</w:t>
      </w:r>
      <w:r w:rsidR="00A2707C">
        <w:rPr>
          <w:rFonts w:ascii="Times New Roman" w:hAnsi="Times New Roman" w:cs="Times New Roman"/>
          <w:sz w:val="24"/>
          <w:szCs w:val="24"/>
        </w:rPr>
        <w:t>;</w:t>
      </w:r>
    </w:p>
    <w:p w:rsidR="00727F69" w:rsidRPr="00A2707C" w:rsidRDefault="00F740EF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727F69" w:rsidRPr="00780B03">
        <w:rPr>
          <w:rFonts w:ascii="Times New Roman" w:hAnsi="Times New Roman" w:cs="Times New Roman"/>
          <w:sz w:val="24"/>
          <w:szCs w:val="24"/>
        </w:rPr>
        <w:t>с техническими условиями на подключение к сетям инженерно-технического обеспечения можно ознакомиться в Администрации Щербининского с/п согласно режиму работы</w:t>
      </w:r>
      <w:r w:rsidR="00A2707C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самоуправления;</w:t>
      </w:r>
    </w:p>
    <w:p w:rsidR="007A49F1" w:rsidRPr="007A49F1" w:rsidRDefault="007A49F1" w:rsidP="007A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9F1">
        <w:rPr>
          <w:rFonts w:ascii="Times New Roman" w:hAnsi="Times New Roman" w:cs="Times New Roman"/>
          <w:sz w:val="24"/>
          <w:szCs w:val="24"/>
        </w:rPr>
        <w:t>- строения на с кадастровым номером 69:10:0270104:63 - свободный от застройки;</w:t>
      </w:r>
    </w:p>
    <w:p w:rsidR="007A49F1" w:rsidRPr="007A49F1" w:rsidRDefault="007A49F1" w:rsidP="007A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9F1">
        <w:rPr>
          <w:rFonts w:ascii="Times New Roman" w:hAnsi="Times New Roman" w:cs="Times New Roman"/>
          <w:sz w:val="24"/>
          <w:szCs w:val="24"/>
        </w:rPr>
        <w:t xml:space="preserve">- начальная цена предмета аукциона – </w:t>
      </w:r>
      <w:r>
        <w:rPr>
          <w:rFonts w:ascii="Times New Roman" w:hAnsi="Times New Roman" w:cs="Times New Roman"/>
          <w:sz w:val="24"/>
          <w:szCs w:val="24"/>
        </w:rPr>
        <w:t>220 987,</w:t>
      </w:r>
      <w:r w:rsidR="00A2707C">
        <w:rPr>
          <w:rFonts w:ascii="Times New Roman" w:hAnsi="Times New Roman" w:cs="Times New Roman"/>
          <w:sz w:val="24"/>
          <w:szCs w:val="24"/>
        </w:rPr>
        <w:t>00</w:t>
      </w:r>
      <w:r w:rsidRPr="007A49F1">
        <w:rPr>
          <w:rFonts w:ascii="Times New Roman" w:hAnsi="Times New Roman" w:cs="Times New Roman"/>
          <w:sz w:val="24"/>
          <w:szCs w:val="24"/>
        </w:rPr>
        <w:t xml:space="preserve"> руб./год; </w:t>
      </w:r>
    </w:p>
    <w:p w:rsidR="007A49F1" w:rsidRPr="00A2707C" w:rsidRDefault="007A49F1" w:rsidP="007A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9F1">
        <w:rPr>
          <w:rFonts w:ascii="Times New Roman" w:hAnsi="Times New Roman" w:cs="Times New Roman"/>
          <w:sz w:val="24"/>
          <w:szCs w:val="24"/>
        </w:rPr>
        <w:t xml:space="preserve">- размер задатка – </w:t>
      </w:r>
      <w:r w:rsidR="00A2707C">
        <w:rPr>
          <w:rFonts w:ascii="Times New Roman" w:hAnsi="Times New Roman" w:cs="Times New Roman"/>
          <w:sz w:val="24"/>
          <w:szCs w:val="24"/>
        </w:rPr>
        <w:t>20</w:t>
      </w:r>
      <w:r w:rsidR="00A2707C" w:rsidRPr="00A2707C">
        <w:rPr>
          <w:rFonts w:ascii="Times New Roman" w:hAnsi="Times New Roman" w:cs="Times New Roman"/>
          <w:sz w:val="24"/>
          <w:szCs w:val="24"/>
        </w:rPr>
        <w:t xml:space="preserve"> % начальной цены предмета аукциона, что составляет </w:t>
      </w:r>
      <w:r w:rsidR="00A2707C">
        <w:rPr>
          <w:rFonts w:ascii="Times New Roman" w:hAnsi="Times New Roman" w:cs="Times New Roman"/>
          <w:sz w:val="24"/>
          <w:szCs w:val="24"/>
        </w:rPr>
        <w:t>44 197,4 руб.</w:t>
      </w:r>
      <w:r w:rsidR="00A2707C" w:rsidRPr="00A2707C">
        <w:rPr>
          <w:rFonts w:ascii="Times New Roman" w:hAnsi="Times New Roman" w:cs="Times New Roman"/>
          <w:sz w:val="24"/>
          <w:szCs w:val="24"/>
        </w:rPr>
        <w:t>;</w:t>
      </w:r>
    </w:p>
    <w:p w:rsidR="007A49F1" w:rsidRDefault="007A49F1" w:rsidP="007A49F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9F1">
        <w:rPr>
          <w:rFonts w:ascii="Times New Roman" w:hAnsi="Times New Roman" w:cs="Times New Roman"/>
          <w:sz w:val="24"/>
          <w:szCs w:val="24"/>
        </w:rPr>
        <w:t xml:space="preserve">- шаг аукциона – </w:t>
      </w:r>
      <w:r w:rsidR="004A301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2707C">
        <w:rPr>
          <w:rFonts w:ascii="Times New Roman" w:hAnsi="Times New Roman" w:cs="Times New Roman"/>
          <w:sz w:val="24"/>
          <w:szCs w:val="24"/>
        </w:rPr>
        <w:t xml:space="preserve"> %</w:t>
      </w:r>
      <w:r w:rsidR="00A2707C" w:rsidRPr="00A2707C">
        <w:t xml:space="preserve"> </w:t>
      </w:r>
      <w:r w:rsidR="00A2707C" w:rsidRPr="00A2707C">
        <w:rPr>
          <w:rFonts w:ascii="Times New Roman" w:hAnsi="Times New Roman" w:cs="Times New Roman"/>
          <w:sz w:val="24"/>
          <w:szCs w:val="24"/>
        </w:rPr>
        <w:t>начальной цены предмета аукциона</w:t>
      </w:r>
      <w:r w:rsidR="00A2707C">
        <w:rPr>
          <w:rFonts w:ascii="Times New Roman" w:hAnsi="Times New Roman" w:cs="Times New Roman"/>
          <w:sz w:val="24"/>
          <w:szCs w:val="24"/>
        </w:rPr>
        <w:t xml:space="preserve">, что составляет 4 419,74 </w:t>
      </w:r>
      <w:r w:rsidRPr="007A49F1">
        <w:rPr>
          <w:rFonts w:ascii="Times New Roman" w:hAnsi="Times New Roman" w:cs="Times New Roman"/>
          <w:sz w:val="24"/>
          <w:szCs w:val="24"/>
        </w:rPr>
        <w:t>руб.</w:t>
      </w:r>
    </w:p>
    <w:p w:rsidR="007A49F1" w:rsidRPr="00780B03" w:rsidRDefault="007A49F1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78E4" w:rsidRPr="00780B03" w:rsidRDefault="008578E4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Pr="00780B03" w:rsidRDefault="00D00F4D" w:rsidP="00780B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80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 xml:space="preserve">Условия участия в </w:t>
      </w:r>
      <w:r w:rsidRPr="00780B0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A05070" w:rsidRPr="00780B03" w:rsidRDefault="00D00F4D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>Документы, представляемые для участия в аукционе:</w:t>
      </w:r>
    </w:p>
    <w:p w:rsidR="00C1405F" w:rsidRPr="00780B03" w:rsidRDefault="00C1405F" w:rsidP="00780B03">
      <w:pPr>
        <w:pStyle w:val="ConsPlusNormal"/>
        <w:ind w:firstLine="567"/>
        <w:contextualSpacing/>
        <w:jc w:val="both"/>
      </w:pPr>
      <w:r w:rsidRPr="00780B0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405F" w:rsidRPr="00780B03" w:rsidRDefault="00C1405F" w:rsidP="00780B03">
      <w:pPr>
        <w:pStyle w:val="ConsPlusNormal"/>
        <w:ind w:firstLine="567"/>
        <w:contextualSpacing/>
        <w:jc w:val="both"/>
      </w:pPr>
      <w:r w:rsidRPr="00780B03">
        <w:t>2) копии документов, удостоверяющих личность заявителя</w:t>
      </w:r>
      <w:r w:rsidR="00CD13B1" w:rsidRPr="00780B03">
        <w:t xml:space="preserve"> (для граждан)</w:t>
      </w:r>
      <w:r w:rsidRPr="00780B03">
        <w:t>;</w:t>
      </w:r>
    </w:p>
    <w:p w:rsidR="00C1405F" w:rsidRPr="00780B03" w:rsidRDefault="00C1405F" w:rsidP="00780B03">
      <w:pPr>
        <w:pStyle w:val="ConsPlusNormal"/>
        <w:ind w:firstLine="567"/>
        <w:contextualSpacing/>
        <w:jc w:val="both"/>
      </w:pPr>
      <w:r w:rsidRPr="00780B03">
        <w:t>3) документы, подтверждающие внесение задатка.</w:t>
      </w:r>
    </w:p>
    <w:p w:rsidR="00C1405F" w:rsidRPr="00780B03" w:rsidRDefault="00C1405F" w:rsidP="00780B03">
      <w:pPr>
        <w:pStyle w:val="ConsPlusNormal"/>
        <w:ind w:firstLine="567"/>
        <w:contextualSpacing/>
        <w:jc w:val="both"/>
      </w:pPr>
      <w:r w:rsidRPr="00780B03">
        <w:t>Представление документов, подтверждающих внесение задатка, признается заключением соглашения о задатке.</w:t>
      </w:r>
    </w:p>
    <w:p w:rsidR="00D00F4D" w:rsidRPr="00780B03" w:rsidRDefault="00D00F4D" w:rsidP="00780B03">
      <w:pPr>
        <w:pStyle w:val="ConsPlusNormal"/>
        <w:ind w:firstLine="567"/>
        <w:contextualSpacing/>
        <w:jc w:val="both"/>
      </w:pPr>
      <w:r w:rsidRPr="00780B03">
        <w:t xml:space="preserve">Заявки принимаются одновременно с полным комплектом документов, установленным в настоящем </w:t>
      </w:r>
      <w:r w:rsidR="00E068DF" w:rsidRPr="00780B03">
        <w:t>И</w:t>
      </w:r>
      <w:r w:rsidRPr="00780B03">
        <w:t>звещении. Одно лицо имеет право подать только одну заявку на участие в аукционе.</w:t>
      </w:r>
    </w:p>
    <w:p w:rsidR="00D00F4D" w:rsidRPr="00780B03" w:rsidRDefault="00C1405F" w:rsidP="00780B03">
      <w:pPr>
        <w:pStyle w:val="1"/>
        <w:spacing w:before="0" w:line="240" w:lineRule="auto"/>
        <w:ind w:left="0" w:right="0" w:firstLine="567"/>
        <w:contextualSpacing/>
        <w:rPr>
          <w:b/>
          <w:sz w:val="24"/>
          <w:szCs w:val="24"/>
        </w:rPr>
      </w:pPr>
      <w:r w:rsidRPr="00780B03">
        <w:rPr>
          <w:sz w:val="24"/>
          <w:szCs w:val="24"/>
        </w:rPr>
        <w:tab/>
      </w:r>
      <w:r w:rsidR="00D00F4D" w:rsidRPr="00780B03">
        <w:rPr>
          <w:b/>
          <w:sz w:val="24"/>
          <w:szCs w:val="24"/>
        </w:rPr>
        <w:t>2. Порядок внесения задатка:</w:t>
      </w:r>
    </w:p>
    <w:p w:rsidR="00A05070" w:rsidRPr="00780B03" w:rsidRDefault="00384813" w:rsidP="00780B03">
      <w:pPr>
        <w:pStyle w:val="1"/>
        <w:spacing w:before="0" w:line="240" w:lineRule="auto"/>
        <w:ind w:firstLine="567"/>
        <w:contextualSpacing/>
        <w:rPr>
          <w:sz w:val="24"/>
          <w:szCs w:val="24"/>
        </w:rPr>
      </w:pPr>
      <w:r w:rsidRPr="00780B03">
        <w:rPr>
          <w:sz w:val="24"/>
          <w:szCs w:val="24"/>
        </w:rPr>
        <w:t>Задаток вносится</w:t>
      </w:r>
      <w:r w:rsidR="00A05070" w:rsidRPr="00780B03">
        <w:rPr>
          <w:sz w:val="24"/>
          <w:szCs w:val="24"/>
        </w:rPr>
        <w:t xml:space="preserve"> на расчетный счет </w:t>
      </w:r>
      <w:r w:rsidR="00E068DF" w:rsidRPr="00780B03">
        <w:rPr>
          <w:sz w:val="24"/>
          <w:szCs w:val="24"/>
        </w:rPr>
        <w:t>р/</w:t>
      </w:r>
      <w:proofErr w:type="spellStart"/>
      <w:r w:rsidR="00E068DF" w:rsidRPr="00780B03">
        <w:rPr>
          <w:sz w:val="24"/>
          <w:szCs w:val="24"/>
        </w:rPr>
        <w:t>сч</w:t>
      </w:r>
      <w:proofErr w:type="spellEnd"/>
      <w:r w:rsidR="00E068DF" w:rsidRPr="00780B03">
        <w:rPr>
          <w:sz w:val="24"/>
          <w:szCs w:val="24"/>
        </w:rPr>
        <w:t xml:space="preserve"> 40101810600000010005</w:t>
      </w:r>
      <w:r w:rsidR="00A05070" w:rsidRPr="00780B03">
        <w:rPr>
          <w:sz w:val="24"/>
          <w:szCs w:val="24"/>
        </w:rPr>
        <w:t xml:space="preserve"> О</w:t>
      </w:r>
      <w:r w:rsidR="007F4724" w:rsidRPr="00780B03">
        <w:rPr>
          <w:sz w:val="24"/>
          <w:szCs w:val="24"/>
        </w:rPr>
        <w:t>тделение</w:t>
      </w:r>
      <w:r w:rsidR="00A05070" w:rsidRPr="00780B03">
        <w:rPr>
          <w:sz w:val="24"/>
          <w:szCs w:val="24"/>
        </w:rPr>
        <w:t xml:space="preserve"> Т</w:t>
      </w:r>
      <w:r w:rsidR="007F4724" w:rsidRPr="00780B03">
        <w:rPr>
          <w:sz w:val="24"/>
          <w:szCs w:val="24"/>
        </w:rPr>
        <w:t>верь</w:t>
      </w:r>
      <w:r w:rsidR="00A05070" w:rsidRPr="00780B03">
        <w:rPr>
          <w:sz w:val="24"/>
          <w:szCs w:val="24"/>
        </w:rPr>
        <w:t>, г.</w:t>
      </w:r>
      <w:r w:rsidR="00717B9E" w:rsidRPr="00780B03">
        <w:rPr>
          <w:sz w:val="24"/>
          <w:szCs w:val="24"/>
        </w:rPr>
        <w:t xml:space="preserve"> </w:t>
      </w:r>
      <w:r w:rsidR="00A05070" w:rsidRPr="00780B03">
        <w:rPr>
          <w:sz w:val="24"/>
          <w:szCs w:val="24"/>
        </w:rPr>
        <w:t xml:space="preserve">Тверь; получатель </w:t>
      </w:r>
      <w:r w:rsidR="00780B03" w:rsidRPr="00780B03">
        <w:rPr>
          <w:sz w:val="24"/>
          <w:szCs w:val="24"/>
        </w:rPr>
        <w:t>УФК по Тверской области (Администрация муниципального образования Щербининское сельское поселение)</w:t>
      </w:r>
      <w:r w:rsidR="00A05070" w:rsidRPr="00780B03">
        <w:rPr>
          <w:sz w:val="24"/>
          <w:szCs w:val="24"/>
        </w:rPr>
        <w:t xml:space="preserve">; </w:t>
      </w:r>
      <w:r w:rsidR="00780B03" w:rsidRPr="00780B03">
        <w:rPr>
          <w:sz w:val="24"/>
          <w:szCs w:val="24"/>
        </w:rPr>
        <w:t>ИНН 6924013267, КПП 694901001,</w:t>
      </w:r>
      <w:r w:rsidR="00C62427" w:rsidRPr="00780B03">
        <w:rPr>
          <w:sz w:val="24"/>
          <w:szCs w:val="24"/>
        </w:rPr>
        <w:t xml:space="preserve"> </w:t>
      </w:r>
      <w:r w:rsidR="00780B03" w:rsidRPr="00780B03">
        <w:rPr>
          <w:sz w:val="24"/>
          <w:szCs w:val="24"/>
        </w:rPr>
        <w:t>БИК 042809001</w:t>
      </w:r>
      <w:r w:rsidR="004533F2">
        <w:rPr>
          <w:sz w:val="24"/>
          <w:szCs w:val="24"/>
        </w:rPr>
        <w:t xml:space="preserve">, </w:t>
      </w:r>
      <w:r w:rsidR="00780B03" w:rsidRPr="00780B03">
        <w:rPr>
          <w:sz w:val="24"/>
          <w:szCs w:val="24"/>
        </w:rPr>
        <w:t>ОКТМО 28620480</w:t>
      </w:r>
      <w:r w:rsidR="00C62427" w:rsidRPr="00780B03">
        <w:rPr>
          <w:sz w:val="24"/>
          <w:szCs w:val="24"/>
        </w:rPr>
        <w:t xml:space="preserve">, </w:t>
      </w:r>
      <w:r w:rsidR="00C1405F" w:rsidRPr="00780B03">
        <w:rPr>
          <w:sz w:val="24"/>
          <w:szCs w:val="24"/>
        </w:rPr>
        <w:t>л</w:t>
      </w:r>
      <w:r w:rsidR="00A05070" w:rsidRPr="00780B03">
        <w:rPr>
          <w:sz w:val="24"/>
          <w:szCs w:val="24"/>
        </w:rPr>
        <w:t xml:space="preserve">/счет </w:t>
      </w:r>
      <w:r w:rsidR="00780B03" w:rsidRPr="00780B03">
        <w:rPr>
          <w:sz w:val="24"/>
          <w:szCs w:val="24"/>
        </w:rPr>
        <w:t>05363036680</w:t>
      </w:r>
      <w:r w:rsidR="00D00F4D" w:rsidRPr="00780B03">
        <w:rPr>
          <w:sz w:val="24"/>
          <w:szCs w:val="24"/>
        </w:rPr>
        <w:t>, назначение</w:t>
      </w:r>
      <w:r w:rsidR="007F4724" w:rsidRPr="00780B03">
        <w:rPr>
          <w:sz w:val="24"/>
          <w:szCs w:val="24"/>
        </w:rPr>
        <w:t xml:space="preserve"> платежа: </w:t>
      </w:r>
      <w:r w:rsidR="00A05070" w:rsidRPr="00780B03">
        <w:rPr>
          <w:sz w:val="24"/>
          <w:szCs w:val="24"/>
        </w:rPr>
        <w:t xml:space="preserve">задаток для участия в аукционе </w:t>
      </w:r>
      <w:r w:rsidR="00F905EB" w:rsidRPr="00780B03">
        <w:rPr>
          <w:sz w:val="24"/>
          <w:szCs w:val="24"/>
        </w:rPr>
        <w:t>на право заключения договора аренды</w:t>
      </w:r>
      <w:r w:rsidR="00A05070" w:rsidRPr="00780B03">
        <w:rPr>
          <w:sz w:val="24"/>
          <w:szCs w:val="24"/>
        </w:rPr>
        <w:t xml:space="preserve"> земельного участка с кадастровым номером </w:t>
      </w:r>
      <w:r w:rsidR="00780B03" w:rsidRPr="00780B03">
        <w:rPr>
          <w:rFonts w:eastAsia="TimesNewRomanPSMT"/>
          <w:sz w:val="24"/>
          <w:szCs w:val="24"/>
        </w:rPr>
        <w:t>69:10:0270104:63</w:t>
      </w:r>
      <w:r w:rsidR="00A05070" w:rsidRPr="00780B03">
        <w:rPr>
          <w:sz w:val="24"/>
          <w:szCs w:val="24"/>
        </w:rPr>
        <w:t>.</w:t>
      </w:r>
    </w:p>
    <w:p w:rsidR="00A05070" w:rsidRPr="00780B03" w:rsidRDefault="00A05070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Возврат задатков претендентам, не ставшим участниками аукциона, и участникам аукциона, не ставшим победителями аукциона, производится по реквизитам, указанным в заявке, в течение 3 банковских дней с момента подписания протоколов о приеме заявок либо о результатах аукциона. Задаток не возвращается в случае отказа победителя аукциона от подписания протокола о результатах аукциона, заключения договора </w:t>
      </w:r>
      <w:r w:rsidR="00F905EB" w:rsidRPr="00780B03">
        <w:rPr>
          <w:rFonts w:ascii="Times New Roman" w:hAnsi="Times New Roman" w:cs="Times New Roman"/>
          <w:sz w:val="24"/>
          <w:szCs w:val="24"/>
        </w:rPr>
        <w:t>аренды земельного участка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3821CD" w:rsidRPr="00780B03" w:rsidRDefault="003821CD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780B03" w:rsidRPr="00780B03">
        <w:rPr>
          <w:rFonts w:ascii="Times New Roman" w:hAnsi="Times New Roman" w:cs="Times New Roman"/>
          <w:sz w:val="24"/>
          <w:szCs w:val="24"/>
        </w:rPr>
        <w:t>24</w:t>
      </w:r>
      <w:r w:rsidR="00BB3007" w:rsidRPr="00780B03">
        <w:rPr>
          <w:rFonts w:ascii="Times New Roman" w:hAnsi="Times New Roman" w:cs="Times New Roman"/>
          <w:sz w:val="24"/>
          <w:szCs w:val="24"/>
        </w:rPr>
        <w:t>.04.2020</w:t>
      </w:r>
      <w:r w:rsidRPr="00780B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070" w:rsidRDefault="00A05070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Внесенный победителем аукциона задаток засчитывается в счет </w:t>
      </w:r>
      <w:r w:rsidR="00F905EB" w:rsidRPr="00780B03">
        <w:rPr>
          <w:rFonts w:ascii="Times New Roman" w:hAnsi="Times New Roman" w:cs="Times New Roman"/>
          <w:sz w:val="24"/>
          <w:szCs w:val="24"/>
        </w:rPr>
        <w:t>арендной платы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</w:p>
    <w:p w:rsidR="004533F2" w:rsidRPr="00780B03" w:rsidRDefault="004533F2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5070" w:rsidRPr="00780B03" w:rsidRDefault="00BF77CB" w:rsidP="004533F2">
      <w:pPr>
        <w:pStyle w:val="a7"/>
        <w:numPr>
          <w:ilvl w:val="0"/>
          <w:numId w:val="4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аукциона:</w:t>
      </w:r>
    </w:p>
    <w:p w:rsidR="00BF77CB" w:rsidRPr="00780B03" w:rsidRDefault="00BF77CB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4C19BC" w:rsidRPr="00780B03" w:rsidRDefault="004C19BC" w:rsidP="00780B03">
      <w:pPr>
        <w:pStyle w:val="ConsPlusNormal"/>
        <w:ind w:firstLine="567"/>
        <w:contextualSpacing/>
        <w:jc w:val="both"/>
      </w:pPr>
      <w:r w:rsidRPr="00780B0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5070" w:rsidRPr="00780B03" w:rsidRDefault="00A05070" w:rsidP="00780B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4C19BC" w:rsidRPr="00780B03" w:rsidRDefault="004C19BC" w:rsidP="00780B03">
      <w:pPr>
        <w:pStyle w:val="ConsPlusNormal"/>
        <w:ind w:firstLine="567"/>
        <w:contextualSpacing/>
        <w:jc w:val="both"/>
      </w:pPr>
      <w:r w:rsidRPr="00780B03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4C19BC" w:rsidRPr="00780B03" w:rsidRDefault="004C19BC" w:rsidP="00780B03">
      <w:pPr>
        <w:pStyle w:val="ConsPlusNormal"/>
        <w:ind w:firstLine="567"/>
        <w:contextualSpacing/>
        <w:jc w:val="both"/>
      </w:pPr>
      <w:r w:rsidRPr="00780B03">
        <w:t xml:space="preserve">2) </w:t>
      </w:r>
      <w:r w:rsidR="00F905EB" w:rsidRPr="00780B03">
        <w:t>не поступление</w:t>
      </w:r>
      <w:r w:rsidRPr="00780B03">
        <w:t xml:space="preserve"> задатка на дату рассмотрения заявок на участие в аукционе;</w:t>
      </w:r>
    </w:p>
    <w:p w:rsidR="004C19BC" w:rsidRPr="00780B03" w:rsidRDefault="004C19BC" w:rsidP="00780B03">
      <w:pPr>
        <w:pStyle w:val="ConsPlusNormal"/>
        <w:ind w:firstLine="567"/>
        <w:contextualSpacing/>
        <w:jc w:val="both"/>
      </w:pPr>
      <w:r w:rsidRPr="00780B03">
        <w:t xml:space="preserve">3) подача заявки на участие в аукционе лицом, которое в соответствии с </w:t>
      </w:r>
      <w:r w:rsidR="004C5F00" w:rsidRPr="00780B03">
        <w:t>Земельным</w:t>
      </w:r>
      <w:r w:rsidRPr="00780B03">
        <w:t xml:space="preserve"> </w:t>
      </w:r>
      <w:r w:rsidR="004C5F00" w:rsidRPr="00780B03">
        <w:t>к</w:t>
      </w:r>
      <w:r w:rsidRPr="00780B03">
        <w:t>одексом</w:t>
      </w:r>
      <w:r w:rsidR="004C5F00" w:rsidRPr="00780B03">
        <w:t xml:space="preserve"> РФ</w:t>
      </w:r>
      <w:r w:rsidRPr="00780B03">
        <w:t xml:space="preserve"> и другими федеральными законами не имеет права быть участником конкретного аукциона, приобрести земельный участок в </w:t>
      </w:r>
      <w:r w:rsidR="00F905EB" w:rsidRPr="00780B03">
        <w:t>аренду</w:t>
      </w:r>
      <w:r w:rsidRPr="00780B03">
        <w:t>;</w:t>
      </w:r>
    </w:p>
    <w:p w:rsidR="004C19BC" w:rsidRPr="00780B03" w:rsidRDefault="004C19BC" w:rsidP="00780B03">
      <w:pPr>
        <w:pStyle w:val="ConsPlusNormal"/>
        <w:ind w:firstLine="567"/>
        <w:contextualSpacing/>
        <w:jc w:val="both"/>
      </w:pPr>
      <w:r w:rsidRPr="00780B03">
        <w:t>4) наличие сведений о заявителе</w:t>
      </w:r>
      <w:r w:rsidR="00CD13B1" w:rsidRPr="00780B03">
        <w:t xml:space="preserve"> в</w:t>
      </w:r>
      <w:r w:rsidRPr="00780B03">
        <w:t xml:space="preserve"> реестре недобросовестных участников аукциона.</w:t>
      </w:r>
    </w:p>
    <w:p w:rsidR="00472F6A" w:rsidRPr="00780B03" w:rsidRDefault="00472F6A" w:rsidP="00780B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70" w:rsidRPr="00780B03" w:rsidRDefault="006B1BD2" w:rsidP="00780B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V</w:t>
      </w:r>
      <w:r w:rsidR="00A05070" w:rsidRPr="00780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F9E" w:rsidRPr="00780B03">
        <w:rPr>
          <w:rFonts w:ascii="Times New Roman" w:hAnsi="Times New Roman" w:cs="Times New Roman"/>
          <w:b/>
          <w:sz w:val="24"/>
          <w:szCs w:val="24"/>
        </w:rPr>
        <w:t>Признание победителя торгов</w:t>
      </w:r>
    </w:p>
    <w:p w:rsidR="00850F9E" w:rsidRPr="00780B03" w:rsidRDefault="00850F9E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признается участник аукциона, предложивший наибольший размер </w:t>
      </w:r>
      <w:r w:rsidR="002F0885" w:rsidRPr="00780B03">
        <w:rPr>
          <w:rFonts w:ascii="Times New Roman" w:hAnsi="Times New Roman" w:cs="Times New Roman"/>
          <w:bCs/>
          <w:sz w:val="24"/>
          <w:szCs w:val="24"/>
        </w:rPr>
        <w:t>цены предмета аукциона</w:t>
      </w:r>
      <w:r w:rsidRPr="00780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850F9E" w:rsidRPr="00780B03" w:rsidRDefault="00850F9E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0F9E" w:rsidRPr="00780B03" w:rsidRDefault="00850F9E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03">
        <w:rPr>
          <w:rFonts w:ascii="Times New Roman" w:hAnsi="Times New Roman" w:cs="Times New Roman"/>
          <w:bCs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F017D5" w:rsidRPr="00780B03" w:rsidRDefault="004C19BC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</w:t>
      </w:r>
      <w:r w:rsidR="00F905EB" w:rsidRPr="00780B03">
        <w:rPr>
          <w:rFonts w:ascii="Times New Roman" w:hAnsi="Times New Roman" w:cs="Times New Roman"/>
          <w:sz w:val="24"/>
          <w:szCs w:val="24"/>
        </w:rPr>
        <w:t>аренды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  <w:r w:rsidR="002F0885" w:rsidRPr="00780B03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F905EB" w:rsidRPr="00780B03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="00F017D5" w:rsidRPr="00780B03">
        <w:rPr>
          <w:rFonts w:ascii="Times New Roman" w:hAnsi="Times New Roman" w:cs="Times New Roman"/>
          <w:sz w:val="24"/>
          <w:szCs w:val="24"/>
        </w:rPr>
        <w:t>, а размер ежегодной арендной платы определяется в размере, равном начальной цене предмета аукциона.</w:t>
      </w:r>
    </w:p>
    <w:p w:rsidR="002F0885" w:rsidRPr="00780B03" w:rsidRDefault="00F017D5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r w:rsidR="004C19BC" w:rsidRPr="00780B03">
        <w:rPr>
          <w:rFonts w:ascii="Times New Roman" w:hAnsi="Times New Roman" w:cs="Times New Roman"/>
          <w:sz w:val="24"/>
          <w:szCs w:val="24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656171" w:rsidRPr="00780B03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B3276" w:rsidRPr="00780B03">
        <w:rPr>
          <w:rFonts w:ascii="Times New Roman" w:hAnsi="Times New Roman" w:cs="Times New Roman"/>
          <w:sz w:val="24"/>
          <w:szCs w:val="24"/>
        </w:rPr>
        <w:t>аренды земельного</w:t>
      </w:r>
      <w:r w:rsidR="004C19BC" w:rsidRPr="00780B03">
        <w:rPr>
          <w:rFonts w:ascii="Times New Roman" w:hAnsi="Times New Roman" w:cs="Times New Roman"/>
          <w:sz w:val="24"/>
          <w:szCs w:val="24"/>
        </w:rPr>
        <w:t xml:space="preserve"> участка. </w:t>
      </w:r>
      <w:r w:rsidR="002F0885" w:rsidRPr="00780B03">
        <w:rPr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165383" w:rsidRPr="00780B03">
        <w:rPr>
          <w:rFonts w:ascii="Times New Roman" w:hAnsi="Times New Roman" w:cs="Times New Roman"/>
          <w:sz w:val="24"/>
          <w:szCs w:val="24"/>
        </w:rPr>
        <w:t>аренды</w:t>
      </w:r>
      <w:r w:rsidR="002F0885"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по начальной цене предмета аукциона</w:t>
      </w:r>
      <w:r w:rsidRPr="00780B03">
        <w:rPr>
          <w:rFonts w:ascii="Times New Roman" w:hAnsi="Times New Roman" w:cs="Times New Roman"/>
          <w:sz w:val="24"/>
          <w:szCs w:val="24"/>
        </w:rPr>
        <w:t>, а размер ежегодной арендной платы определяется в размере, равном начальной цене предмета аукциона.</w:t>
      </w:r>
    </w:p>
    <w:p w:rsidR="00A80A3A" w:rsidRPr="00780B03" w:rsidRDefault="00A80A3A" w:rsidP="00780B03">
      <w:pPr>
        <w:pStyle w:val="ConsPlusNormal"/>
        <w:ind w:firstLine="567"/>
        <w:contextualSpacing/>
        <w:jc w:val="both"/>
      </w:pPr>
      <w:r w:rsidRPr="00780B03">
        <w:t xml:space="preserve">Организатором торгов (аукциона)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165383" w:rsidRPr="00780B03">
        <w:t>аренды</w:t>
      </w:r>
      <w:r w:rsidRPr="00780B03">
        <w:t xml:space="preserve"> в десятидневный срок со дня составления протокола о результатах аукциона.</w:t>
      </w:r>
    </w:p>
    <w:p w:rsidR="0083181F" w:rsidRPr="00780B03" w:rsidRDefault="0083181F" w:rsidP="00780B03">
      <w:pPr>
        <w:pStyle w:val="ConsPlusNormal"/>
        <w:ind w:firstLine="567"/>
        <w:contextualSpacing/>
        <w:jc w:val="both"/>
      </w:pPr>
    </w:p>
    <w:p w:rsidR="00A05070" w:rsidRPr="00780B03" w:rsidRDefault="00A05070" w:rsidP="00780B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</w:rPr>
        <w:t>V. Признание торгов несостоявшимися</w:t>
      </w:r>
    </w:p>
    <w:p w:rsidR="00A05070" w:rsidRPr="00780B03" w:rsidRDefault="001C52A8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  </w:t>
      </w:r>
      <w:r w:rsidR="00A05070" w:rsidRPr="00780B03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50F9E" w:rsidRPr="00780B03" w:rsidRDefault="00A05070" w:rsidP="00780B03">
      <w:pPr>
        <w:pStyle w:val="ConsPlusNormal"/>
        <w:ind w:firstLine="567"/>
        <w:contextualSpacing/>
        <w:jc w:val="both"/>
        <w:rPr>
          <w:bCs/>
        </w:rPr>
      </w:pPr>
      <w:r w:rsidRPr="00780B03">
        <w:t xml:space="preserve">- </w:t>
      </w:r>
      <w:r w:rsidR="00850F9E" w:rsidRPr="00780B03"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</w:t>
      </w:r>
      <w:r w:rsidR="004C5F00" w:rsidRPr="00780B03">
        <w:rPr>
          <w:bCs/>
        </w:rPr>
        <w:t xml:space="preserve"> высокую цену предмета аукциона,</w:t>
      </w:r>
    </w:p>
    <w:p w:rsidR="00A05070" w:rsidRPr="00780B03" w:rsidRDefault="00A05070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2F0885" w:rsidRPr="00780B03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780B03">
        <w:rPr>
          <w:rFonts w:ascii="Times New Roman" w:hAnsi="Times New Roman" w:cs="Times New Roman"/>
          <w:sz w:val="24"/>
          <w:szCs w:val="24"/>
        </w:rPr>
        <w:t xml:space="preserve">победитель аукциона уклонился от подписания протокола о результатах аукциона, заключения договора </w:t>
      </w:r>
      <w:r w:rsidR="006B1BD2" w:rsidRPr="00780B03">
        <w:rPr>
          <w:rFonts w:ascii="Times New Roman" w:hAnsi="Times New Roman" w:cs="Times New Roman"/>
          <w:sz w:val="24"/>
          <w:szCs w:val="24"/>
        </w:rPr>
        <w:t>аренды</w:t>
      </w:r>
      <w:r w:rsidRPr="00780B03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850F9E" w:rsidRPr="00780B03" w:rsidRDefault="004C5F00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B03">
        <w:rPr>
          <w:rFonts w:ascii="Times New Roman" w:hAnsi="Times New Roman" w:cs="Times New Roman"/>
          <w:sz w:val="24"/>
          <w:szCs w:val="24"/>
        </w:rPr>
        <w:t xml:space="preserve">- </w:t>
      </w:r>
      <w:r w:rsidR="00850F9E" w:rsidRPr="00780B03">
        <w:rPr>
          <w:rFonts w:ascii="Times New Roman" w:hAnsi="Times New Roman" w:cs="Times New Roman"/>
          <w:sz w:val="24"/>
          <w:szCs w:val="24"/>
        </w:rPr>
        <w:t>если на основании результатов рассмотрения заявок на участие в аукционе</w:t>
      </w:r>
      <w:r w:rsidR="002F0885" w:rsidRPr="00780B03">
        <w:rPr>
          <w:rFonts w:ascii="Times New Roman" w:hAnsi="Times New Roman" w:cs="Times New Roman"/>
          <w:sz w:val="24"/>
          <w:szCs w:val="24"/>
        </w:rPr>
        <w:t>,</w:t>
      </w:r>
      <w:r w:rsidR="00850F9E" w:rsidRPr="00780B03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Pr="00780B03">
        <w:rPr>
          <w:rFonts w:ascii="Times New Roman" w:hAnsi="Times New Roman" w:cs="Times New Roman"/>
          <w:sz w:val="24"/>
          <w:szCs w:val="24"/>
        </w:rPr>
        <w:t>.</w:t>
      </w:r>
      <w:r w:rsidR="00850F9E" w:rsidRPr="00780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81F" w:rsidRPr="00780B03" w:rsidRDefault="0083181F" w:rsidP="00780B0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2A8" w:rsidRPr="00780B03" w:rsidRDefault="00A40A20" w:rsidP="00780B03">
      <w:pPr>
        <w:tabs>
          <w:tab w:val="left" w:pos="70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6B1BD2" w:rsidRPr="00780B0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80B03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1C52A8" w:rsidRPr="00780B03" w:rsidRDefault="001C52A8" w:rsidP="00780B0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договор </w:t>
      </w:r>
      <w:r w:rsidR="006B1BD2"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 течение тридцати дней со дня направления победителю аукциона проекта указанного договора не был им подписан и представлен </w:t>
      </w:r>
      <w:r w:rsidR="00A80A3A" w:rsidRPr="00780B03">
        <w:rPr>
          <w:rFonts w:ascii="Times New Roman" w:hAnsi="Times New Roman" w:cs="Times New Roman"/>
          <w:sz w:val="24"/>
          <w:szCs w:val="24"/>
        </w:rPr>
        <w:t>Организатору торгов (аукциона)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669F3" w:rsidRPr="00EE7F83" w:rsidRDefault="001C52A8" w:rsidP="007F23A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аукционов, уклонившихся от заключения договора </w:t>
      </w:r>
      <w:r w:rsidR="006B1BD2"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являющегося предметом аукциона, и об иных лицах (заявитель </w:t>
      </w:r>
      <w:r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единственный признан участником аукциона; единственный заявитель, в случае признания его и заявки, соответствующими всем требованиям и указанным в извещении о проведении аукциона условиям аукциона; участник, сделавший предпоследнее предложение о цене предмета аукциона), которые уклонились от их заключения, включаются в реестр недобросовестных участников аукциона</w:t>
      </w:r>
      <w:r w:rsidR="00384813" w:rsidRPr="00780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0669F3" w:rsidRPr="00EE7F83" w:rsidSect="004533F2">
      <w:pgSz w:w="11906" w:h="16838"/>
      <w:pgMar w:top="567" w:right="850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541"/>
    <w:multiLevelType w:val="hybridMultilevel"/>
    <w:tmpl w:val="23749DA4"/>
    <w:lvl w:ilvl="0" w:tplc="0D1C6908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D173389"/>
    <w:multiLevelType w:val="hybridMultilevel"/>
    <w:tmpl w:val="91005358"/>
    <w:lvl w:ilvl="0" w:tplc="99D4F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8301E0"/>
    <w:multiLevelType w:val="multilevel"/>
    <w:tmpl w:val="5352E8D4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6"/>
        </w:tabs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75"/>
        </w:tabs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7FB22E40"/>
    <w:multiLevelType w:val="hybridMultilevel"/>
    <w:tmpl w:val="F76A4B70"/>
    <w:lvl w:ilvl="0" w:tplc="6ED0A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03E"/>
    <w:rsid w:val="0001122A"/>
    <w:rsid w:val="00037118"/>
    <w:rsid w:val="000669F3"/>
    <w:rsid w:val="00104DDF"/>
    <w:rsid w:val="001125C8"/>
    <w:rsid w:val="00114FEA"/>
    <w:rsid w:val="00163E0E"/>
    <w:rsid w:val="00165383"/>
    <w:rsid w:val="00176871"/>
    <w:rsid w:val="0019366E"/>
    <w:rsid w:val="00196A2E"/>
    <w:rsid w:val="001A62FC"/>
    <w:rsid w:val="001B3276"/>
    <w:rsid w:val="001C52A8"/>
    <w:rsid w:val="001D6395"/>
    <w:rsid w:val="001F57F9"/>
    <w:rsid w:val="00202488"/>
    <w:rsid w:val="0020313F"/>
    <w:rsid w:val="00227043"/>
    <w:rsid w:val="002374E6"/>
    <w:rsid w:val="002416A8"/>
    <w:rsid w:val="00241720"/>
    <w:rsid w:val="00254538"/>
    <w:rsid w:val="00254AE2"/>
    <w:rsid w:val="00256E9E"/>
    <w:rsid w:val="00272699"/>
    <w:rsid w:val="0028483D"/>
    <w:rsid w:val="002875B5"/>
    <w:rsid w:val="002A6110"/>
    <w:rsid w:val="002B5E14"/>
    <w:rsid w:val="002C78FA"/>
    <w:rsid w:val="002D7C5B"/>
    <w:rsid w:val="002F0885"/>
    <w:rsid w:val="003503B7"/>
    <w:rsid w:val="0036371B"/>
    <w:rsid w:val="00381B94"/>
    <w:rsid w:val="003821CD"/>
    <w:rsid w:val="00384813"/>
    <w:rsid w:val="003A5585"/>
    <w:rsid w:val="003A5C85"/>
    <w:rsid w:val="003B0872"/>
    <w:rsid w:val="003D589B"/>
    <w:rsid w:val="003E5969"/>
    <w:rsid w:val="004533F2"/>
    <w:rsid w:val="00472F6A"/>
    <w:rsid w:val="00496FBB"/>
    <w:rsid w:val="004A301C"/>
    <w:rsid w:val="004C19BC"/>
    <w:rsid w:val="004C5F00"/>
    <w:rsid w:val="004F7816"/>
    <w:rsid w:val="00510856"/>
    <w:rsid w:val="00515702"/>
    <w:rsid w:val="00594F93"/>
    <w:rsid w:val="005B2292"/>
    <w:rsid w:val="005D6BFC"/>
    <w:rsid w:val="005F6B6F"/>
    <w:rsid w:val="0060376E"/>
    <w:rsid w:val="006073E9"/>
    <w:rsid w:val="00637CAF"/>
    <w:rsid w:val="00656171"/>
    <w:rsid w:val="006816CC"/>
    <w:rsid w:val="006B0CB6"/>
    <w:rsid w:val="006B1BD2"/>
    <w:rsid w:val="006C7DEC"/>
    <w:rsid w:val="006D2D1E"/>
    <w:rsid w:val="006E3A1C"/>
    <w:rsid w:val="006F6E85"/>
    <w:rsid w:val="00717B9E"/>
    <w:rsid w:val="00727F69"/>
    <w:rsid w:val="00756BEF"/>
    <w:rsid w:val="00767C47"/>
    <w:rsid w:val="00774B81"/>
    <w:rsid w:val="00780B03"/>
    <w:rsid w:val="007826D9"/>
    <w:rsid w:val="00793EA7"/>
    <w:rsid w:val="007A49F1"/>
    <w:rsid w:val="007D647F"/>
    <w:rsid w:val="007F23A5"/>
    <w:rsid w:val="007F4724"/>
    <w:rsid w:val="008013D4"/>
    <w:rsid w:val="00801EC1"/>
    <w:rsid w:val="0080680F"/>
    <w:rsid w:val="00815430"/>
    <w:rsid w:val="00815D20"/>
    <w:rsid w:val="0083181F"/>
    <w:rsid w:val="00841644"/>
    <w:rsid w:val="00846391"/>
    <w:rsid w:val="00850F9E"/>
    <w:rsid w:val="008578E4"/>
    <w:rsid w:val="008B403E"/>
    <w:rsid w:val="008B7D0A"/>
    <w:rsid w:val="008C5C9B"/>
    <w:rsid w:val="008E70BF"/>
    <w:rsid w:val="00910182"/>
    <w:rsid w:val="00923F6C"/>
    <w:rsid w:val="009245C5"/>
    <w:rsid w:val="0094482B"/>
    <w:rsid w:val="0095342C"/>
    <w:rsid w:val="009555FF"/>
    <w:rsid w:val="00967BA0"/>
    <w:rsid w:val="00971807"/>
    <w:rsid w:val="009A0245"/>
    <w:rsid w:val="009D17F8"/>
    <w:rsid w:val="009E01CA"/>
    <w:rsid w:val="009F2B83"/>
    <w:rsid w:val="00A05070"/>
    <w:rsid w:val="00A2707C"/>
    <w:rsid w:val="00A40A20"/>
    <w:rsid w:val="00A416CC"/>
    <w:rsid w:val="00A76135"/>
    <w:rsid w:val="00A80A3A"/>
    <w:rsid w:val="00A83A7F"/>
    <w:rsid w:val="00A91F33"/>
    <w:rsid w:val="00A974D8"/>
    <w:rsid w:val="00AD35F4"/>
    <w:rsid w:val="00AF26E9"/>
    <w:rsid w:val="00B02199"/>
    <w:rsid w:val="00B0755F"/>
    <w:rsid w:val="00B22AFC"/>
    <w:rsid w:val="00B2703C"/>
    <w:rsid w:val="00B315F9"/>
    <w:rsid w:val="00B401DD"/>
    <w:rsid w:val="00B42593"/>
    <w:rsid w:val="00B540CF"/>
    <w:rsid w:val="00BA3287"/>
    <w:rsid w:val="00BB3007"/>
    <w:rsid w:val="00BE7E32"/>
    <w:rsid w:val="00BF0D6A"/>
    <w:rsid w:val="00BF77CB"/>
    <w:rsid w:val="00C1405F"/>
    <w:rsid w:val="00C2382D"/>
    <w:rsid w:val="00C27087"/>
    <w:rsid w:val="00C5245D"/>
    <w:rsid w:val="00C62427"/>
    <w:rsid w:val="00C77DAB"/>
    <w:rsid w:val="00CA5F64"/>
    <w:rsid w:val="00CD13B1"/>
    <w:rsid w:val="00CD38E9"/>
    <w:rsid w:val="00CE5962"/>
    <w:rsid w:val="00CE64DE"/>
    <w:rsid w:val="00CF051D"/>
    <w:rsid w:val="00D00F4D"/>
    <w:rsid w:val="00D01352"/>
    <w:rsid w:val="00D042A9"/>
    <w:rsid w:val="00D0640F"/>
    <w:rsid w:val="00D127C4"/>
    <w:rsid w:val="00D242C5"/>
    <w:rsid w:val="00D54A9D"/>
    <w:rsid w:val="00D60B8A"/>
    <w:rsid w:val="00DD7AB5"/>
    <w:rsid w:val="00DE4830"/>
    <w:rsid w:val="00DF569E"/>
    <w:rsid w:val="00E068DF"/>
    <w:rsid w:val="00E104D4"/>
    <w:rsid w:val="00E159F4"/>
    <w:rsid w:val="00E421CA"/>
    <w:rsid w:val="00E901E0"/>
    <w:rsid w:val="00E91514"/>
    <w:rsid w:val="00E95236"/>
    <w:rsid w:val="00EA614F"/>
    <w:rsid w:val="00EA6951"/>
    <w:rsid w:val="00EB1DFE"/>
    <w:rsid w:val="00ED7787"/>
    <w:rsid w:val="00EE379A"/>
    <w:rsid w:val="00EE7F83"/>
    <w:rsid w:val="00EF0336"/>
    <w:rsid w:val="00EF16F3"/>
    <w:rsid w:val="00F017D5"/>
    <w:rsid w:val="00F150DD"/>
    <w:rsid w:val="00F20EF8"/>
    <w:rsid w:val="00F278CD"/>
    <w:rsid w:val="00F740EF"/>
    <w:rsid w:val="00F80660"/>
    <w:rsid w:val="00F905EB"/>
    <w:rsid w:val="00F95B37"/>
    <w:rsid w:val="00FA6918"/>
    <w:rsid w:val="00FB66B8"/>
    <w:rsid w:val="00FE1F15"/>
    <w:rsid w:val="00FE7DFE"/>
    <w:rsid w:val="00FF7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581D"/>
  <w15:docId w15:val="{0146E544-3926-44E6-A34E-CCF4E30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691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691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5245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5245D"/>
  </w:style>
  <w:style w:type="paragraph" w:styleId="2">
    <w:name w:val="Body Text Indent 2"/>
    <w:basedOn w:val="a"/>
    <w:link w:val="20"/>
    <w:uiPriority w:val="99"/>
    <w:semiHidden/>
    <w:unhideWhenUsed/>
    <w:rsid w:val="00C52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245D"/>
  </w:style>
  <w:style w:type="paragraph" w:styleId="3">
    <w:name w:val="Body Text Indent 3"/>
    <w:basedOn w:val="a"/>
    <w:link w:val="30"/>
    <w:uiPriority w:val="99"/>
    <w:semiHidden/>
    <w:unhideWhenUsed/>
    <w:rsid w:val="000669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69F3"/>
    <w:rPr>
      <w:sz w:val="16"/>
      <w:szCs w:val="16"/>
    </w:rPr>
  </w:style>
  <w:style w:type="paragraph" w:customStyle="1" w:styleId="ConsNonformat">
    <w:name w:val="ConsNonformat"/>
    <w:rsid w:val="00066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315F9"/>
    <w:pPr>
      <w:ind w:left="720"/>
      <w:contextualSpacing/>
    </w:pPr>
  </w:style>
  <w:style w:type="character" w:customStyle="1" w:styleId="11">
    <w:name w:val="Основной текст + Полужирный11"/>
    <w:basedOn w:val="a0"/>
    <w:uiPriority w:val="99"/>
    <w:rsid w:val="00EF16F3"/>
    <w:rPr>
      <w:rFonts w:ascii="Segoe UI" w:hAnsi="Segoe UI" w:cs="Segoe UI"/>
      <w:b/>
      <w:bCs/>
      <w:spacing w:val="0"/>
      <w:sz w:val="15"/>
      <w:szCs w:val="15"/>
    </w:rPr>
  </w:style>
  <w:style w:type="paragraph" w:customStyle="1" w:styleId="1">
    <w:name w:val="Обычный1"/>
    <w:rsid w:val="00A05070"/>
    <w:pPr>
      <w:widowControl w:val="0"/>
      <w:spacing w:before="200" w:after="0" w:line="300" w:lineRule="auto"/>
      <w:ind w:left="40" w:right="200" w:firstLine="3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8">
    <w:name w:val="Hyperlink"/>
    <w:uiPriority w:val="99"/>
    <w:rsid w:val="00A05070"/>
    <w:rPr>
      <w:color w:val="0066CC"/>
      <w:u w:val="single"/>
    </w:rPr>
  </w:style>
  <w:style w:type="paragraph" w:customStyle="1" w:styleId="ConsPlusNormal">
    <w:name w:val="ConsPlusNormal"/>
    <w:rsid w:val="003B0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A2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D54A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4A9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20248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02488"/>
    <w:pPr>
      <w:widowControl w:val="0"/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1"/>
    <w:rsid w:val="002024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ArialNarrow6pt">
    <w:name w:val="Основной текст (10) + Arial Narrow;6 pt;Полужирный"/>
    <w:basedOn w:val="a0"/>
    <w:rsid w:val="00FB66B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 Дмитрий Анатольевич</dc:creator>
  <cp:lastModifiedBy>Александр</cp:lastModifiedBy>
  <cp:revision>84</cp:revision>
  <cp:lastPrinted>2020-02-28T08:08:00Z</cp:lastPrinted>
  <dcterms:created xsi:type="dcterms:W3CDTF">2011-07-26T10:56:00Z</dcterms:created>
  <dcterms:modified xsi:type="dcterms:W3CDTF">2020-04-23T13:31:00Z</dcterms:modified>
</cp:coreProperties>
</file>