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 ОБРАЗОВАНИЯ</w:t>
      </w:r>
    </w:p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5E71BA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5E71BA" w:rsidRPr="005E71BA" w:rsidRDefault="005E71BA" w:rsidP="005E71BA">
      <w:pPr>
        <w:pStyle w:val="a6"/>
        <w:ind w:left="0" w:right="-2" w:hanging="42"/>
      </w:pPr>
      <w:r w:rsidRPr="005E71BA">
        <w:t xml:space="preserve">ПОСТАНОВЛЕНИЕ </w:t>
      </w:r>
    </w:p>
    <w:p w:rsidR="005E71BA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1B" w:rsidRDefault="0053347D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F7949" w:rsidRPr="005E71B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преля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20</w:t>
      </w:r>
      <w:r w:rsidR="00A74EF8">
        <w:rPr>
          <w:rFonts w:ascii="Times New Roman" w:hAnsi="Times New Roman" w:cs="Times New Roman"/>
          <w:sz w:val="24"/>
          <w:szCs w:val="24"/>
        </w:rPr>
        <w:t>2</w:t>
      </w:r>
      <w:r w:rsidR="00AB2FE9">
        <w:rPr>
          <w:rFonts w:ascii="Times New Roman" w:hAnsi="Times New Roman" w:cs="Times New Roman"/>
          <w:sz w:val="24"/>
          <w:szCs w:val="24"/>
        </w:rPr>
        <w:t>1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5E71BA" w:rsidP="0053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B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3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347D" w:rsidRPr="0053347D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порядке установления особого противопожарного режима на территории </w:t>
            </w:r>
            <w:r w:rsidR="0053347D">
              <w:rPr>
                <w:rFonts w:ascii="Times New Roman" w:hAnsi="Times New Roman" w:cs="Times New Roman"/>
                <w:sz w:val="24"/>
                <w:szCs w:val="24"/>
              </w:rPr>
              <w:t>Щербининского сельского поселения Калининского района Тверской области</w:t>
            </w:r>
            <w:r w:rsidR="0053347D" w:rsidRPr="0053347D">
              <w:rPr>
                <w:rFonts w:ascii="Times New Roman" w:hAnsi="Times New Roman" w:cs="Times New Roman"/>
                <w:sz w:val="24"/>
                <w:szCs w:val="24"/>
              </w:rPr>
              <w:t xml:space="preserve"> или е</w:t>
            </w:r>
            <w:r w:rsidR="005334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3347D" w:rsidRPr="0053347D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53347D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47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N 69-ФЗ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3347D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347D">
        <w:rPr>
          <w:rFonts w:ascii="Times New Roman" w:hAnsi="Times New Roman" w:cs="Times New Roman"/>
          <w:sz w:val="24"/>
          <w:szCs w:val="24"/>
        </w:rPr>
        <w:t xml:space="preserve">, Законом Тверской области от 15.11.2005 </w:t>
      </w:r>
      <w:r w:rsidR="00F45F4A">
        <w:rPr>
          <w:rFonts w:ascii="Times New Roman" w:hAnsi="Times New Roman" w:cs="Times New Roman"/>
          <w:sz w:val="24"/>
          <w:szCs w:val="24"/>
        </w:rPr>
        <w:t>№</w:t>
      </w:r>
      <w:r w:rsidRPr="0053347D">
        <w:rPr>
          <w:rFonts w:ascii="Times New Roman" w:hAnsi="Times New Roman" w:cs="Times New Roman"/>
          <w:sz w:val="24"/>
          <w:szCs w:val="24"/>
        </w:rPr>
        <w:t xml:space="preserve"> 137-ЗО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347D">
        <w:rPr>
          <w:rFonts w:ascii="Times New Roman" w:hAnsi="Times New Roman" w:cs="Times New Roman"/>
          <w:sz w:val="24"/>
          <w:szCs w:val="24"/>
        </w:rPr>
        <w:t>О пожарной безопасности в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Тверской области </w:t>
      </w:r>
      <w:r w:rsidRPr="005334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34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3347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3347D">
        <w:rPr>
          <w:rFonts w:ascii="Times New Roman" w:hAnsi="Times New Roman" w:cs="Times New Roman"/>
          <w:sz w:val="24"/>
          <w:szCs w:val="24"/>
        </w:rPr>
        <w:t xml:space="preserve"> 300-пп</w:t>
      </w:r>
      <w:r w:rsidRPr="0053347D">
        <w:rPr>
          <w:rFonts w:ascii="Times New Roman" w:hAnsi="Times New Roman" w:cs="Times New Roman"/>
          <w:sz w:val="24"/>
          <w:szCs w:val="24"/>
        </w:rPr>
        <w:t xml:space="preserve"> и в целях принятия дополнительных мер в случае повышения пожарной опасности на территории Щербининского сельского поселения Калининского района Тверской области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5E71BA" w:rsidRPr="0053347D" w:rsidRDefault="005E71BA" w:rsidP="00533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47D" w:rsidRPr="0053347D" w:rsidRDefault="0053347D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53347D">
        <w:rPr>
          <w:color w:val="444444"/>
        </w:rPr>
        <w:t xml:space="preserve">1. Утвердить Положение о порядке установления особого противопожарного режима </w:t>
      </w:r>
      <w:r w:rsidRPr="0053347D">
        <w:rPr>
          <w:color w:val="444444"/>
        </w:rPr>
        <w:t>на территории Щербининского сельского поселения Калининского района Тверской области или его части (Приложение).</w:t>
      </w:r>
    </w:p>
    <w:p w:rsidR="0053347D" w:rsidRPr="0053347D" w:rsidRDefault="0053347D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53347D">
        <w:rPr>
          <w:color w:val="444444"/>
        </w:rPr>
        <w:t>2</w:t>
      </w:r>
      <w:r w:rsidRPr="0053347D">
        <w:rPr>
          <w:color w:val="444444"/>
        </w:rPr>
        <w:t>. Настоящее Постановление вступает</w:t>
      </w:r>
      <w:r w:rsidRPr="0053347D">
        <w:rPr>
          <w:color w:val="444444"/>
        </w:rPr>
        <w:t xml:space="preserve"> в силу после официального обнародования и подлежит размещению на официальном сайте муниципального образования в информационно-телекоммуникационной сети «Интернет».</w:t>
      </w:r>
    </w:p>
    <w:p w:rsidR="0053347D" w:rsidRPr="0053347D" w:rsidRDefault="0053347D" w:rsidP="0053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2D3" w:rsidRPr="00A74EF8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5E71BA" w:rsidRPr="005E71BA" w:rsidRDefault="005E71BA" w:rsidP="00EF56D0">
      <w:pPr>
        <w:pStyle w:val="a4"/>
        <w:rPr>
          <w:rFonts w:ascii="Times New Roman" w:hAnsi="Times New Roman"/>
        </w:rPr>
      </w:pPr>
    </w:p>
    <w:p w:rsidR="005E71BA" w:rsidRDefault="005E71BA" w:rsidP="005E71BA">
      <w:pPr>
        <w:pStyle w:val="a4"/>
        <w:spacing w:after="0"/>
        <w:jc w:val="right"/>
        <w:rPr>
          <w:rFonts w:ascii="Times New Roman" w:hAnsi="Times New Roman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3347D" w:rsidRDefault="0053347D" w:rsidP="0053347D">
      <w:pPr>
        <w:rPr>
          <w:lang w:eastAsia="ru-RU"/>
        </w:rPr>
      </w:pPr>
    </w:p>
    <w:p w:rsidR="005E71BA" w:rsidRPr="00EB54D6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lastRenderedPageBreak/>
        <w:t>П</w:t>
      </w:r>
      <w:r w:rsidR="00EF56D0" w:rsidRPr="00EB54D6">
        <w:rPr>
          <w:rFonts w:ascii="Times New Roman" w:hAnsi="Times New Roman"/>
          <w:sz w:val="16"/>
          <w:szCs w:val="16"/>
        </w:rPr>
        <w:t>риложение</w:t>
      </w:r>
    </w:p>
    <w:p w:rsidR="005E71BA" w:rsidRPr="00EB54D6" w:rsidRDefault="00EF56D0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>к Постановлению</w:t>
      </w:r>
      <w:r w:rsidR="005E71BA" w:rsidRPr="00EB54D6">
        <w:rPr>
          <w:rFonts w:ascii="Times New Roman" w:hAnsi="Times New Roman"/>
          <w:sz w:val="16"/>
          <w:szCs w:val="16"/>
        </w:rPr>
        <w:t xml:space="preserve"> Администрации муниципального образования</w:t>
      </w:r>
    </w:p>
    <w:p w:rsidR="005E71BA" w:rsidRPr="00EB54D6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 xml:space="preserve"> «Щербининское сельское поселение»</w:t>
      </w:r>
      <w:r w:rsidR="00EF56D0" w:rsidRPr="00EB54D6">
        <w:rPr>
          <w:rFonts w:ascii="Times New Roman" w:hAnsi="Times New Roman"/>
          <w:sz w:val="16"/>
          <w:szCs w:val="16"/>
        </w:rPr>
        <w:t xml:space="preserve"> </w:t>
      </w:r>
      <w:r w:rsidR="00EB54D6" w:rsidRPr="00EB54D6">
        <w:rPr>
          <w:rFonts w:ascii="Times New Roman" w:hAnsi="Times New Roman"/>
          <w:sz w:val="16"/>
          <w:szCs w:val="16"/>
        </w:rPr>
        <w:t xml:space="preserve">Калининского района Тверской области </w:t>
      </w:r>
      <w:r w:rsidR="00EF56D0" w:rsidRPr="00EB54D6">
        <w:rPr>
          <w:rFonts w:ascii="Times New Roman" w:hAnsi="Times New Roman"/>
          <w:sz w:val="16"/>
          <w:szCs w:val="16"/>
        </w:rPr>
        <w:t xml:space="preserve">от </w:t>
      </w:r>
      <w:r w:rsidR="0053347D">
        <w:rPr>
          <w:rFonts w:ascii="Times New Roman" w:hAnsi="Times New Roman"/>
          <w:sz w:val="16"/>
          <w:szCs w:val="16"/>
        </w:rPr>
        <w:t>13.04.2021 № 40</w:t>
      </w:r>
    </w:p>
    <w:p w:rsid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</w:p>
    <w:p w:rsid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444444"/>
        </w:rPr>
      </w:pPr>
      <w:r w:rsidRPr="00F45F4A">
        <w:rPr>
          <w:b/>
          <w:color w:val="444444"/>
        </w:rPr>
        <w:t>Положение о порядке установления особого противопожарного режима</w:t>
      </w:r>
    </w:p>
    <w:p w:rsid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444444"/>
        </w:rPr>
      </w:pPr>
      <w:r w:rsidRPr="00F45F4A">
        <w:rPr>
          <w:b/>
          <w:color w:val="444444"/>
        </w:rPr>
        <w:t>на территории Щербининского сельского поселения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444444"/>
        </w:rPr>
      </w:pPr>
      <w:r w:rsidRPr="00F45F4A">
        <w:rPr>
          <w:b/>
          <w:color w:val="444444"/>
        </w:rPr>
        <w:t>Калининского района Тверской области или его части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444444"/>
        </w:rPr>
      </w:pP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444444"/>
        </w:rPr>
      </w:pPr>
    </w:p>
    <w:p w:rsid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1. Настоящее Положение разработано в соответствии с</w:t>
      </w:r>
      <w:r w:rsidRPr="0053347D">
        <w:t xml:space="preserve"> Федеральным законом от 21.12.1994 N 69-ФЗ</w:t>
      </w:r>
      <w:r>
        <w:t xml:space="preserve"> «</w:t>
      </w:r>
      <w:r w:rsidRPr="0053347D">
        <w:t>О пожарной безопасности</w:t>
      </w:r>
      <w:r>
        <w:t>»</w:t>
      </w:r>
      <w:r w:rsidRPr="0053347D">
        <w:t xml:space="preserve">, Законом Тверской области от 15.11.2005 </w:t>
      </w:r>
      <w:r>
        <w:t>№</w:t>
      </w:r>
      <w:r w:rsidRPr="0053347D">
        <w:t xml:space="preserve"> 137-ЗО </w:t>
      </w:r>
      <w:r>
        <w:t>«</w:t>
      </w:r>
      <w:r w:rsidRPr="0053347D">
        <w:t>О пожарной безопасности в Тверской области</w:t>
      </w:r>
      <w:r>
        <w:t xml:space="preserve">», Постановлением Правительства Тверской области </w:t>
      </w:r>
      <w:r w:rsidRPr="0053347D">
        <w:t xml:space="preserve">от </w:t>
      </w:r>
      <w:r>
        <w:t>0</w:t>
      </w:r>
      <w:r w:rsidRPr="0053347D">
        <w:t>7</w:t>
      </w:r>
      <w:r>
        <w:t>.07.</w:t>
      </w:r>
      <w:r w:rsidRPr="0053347D">
        <w:t>2020</w:t>
      </w:r>
      <w:r>
        <w:t xml:space="preserve"> №</w:t>
      </w:r>
      <w:r w:rsidRPr="0053347D">
        <w:t xml:space="preserve"> 300-пп</w:t>
      </w:r>
      <w:r w:rsidRPr="00F45F4A">
        <w:rPr>
          <w:color w:val="444444"/>
        </w:rPr>
        <w:t> и регулирует вопросы установления особого противопожарного режима на территории Щербининского сельского поселения</w:t>
      </w:r>
      <w:r>
        <w:rPr>
          <w:color w:val="444444"/>
        </w:rPr>
        <w:t xml:space="preserve"> </w:t>
      </w:r>
      <w:r w:rsidRPr="00F45F4A">
        <w:rPr>
          <w:color w:val="444444"/>
        </w:rPr>
        <w:t>Калининского района Тверской области или его части.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2. Понятия и термины, применяемые в настоящем Положении, используются в значениях, определенных законодательством в сфере пожарной безопасности и законодательством, регулирующим лесные отношения.</w:t>
      </w:r>
      <w:r>
        <w:rPr>
          <w:color w:val="444444"/>
        </w:rPr>
        <w:t xml:space="preserve"> 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 xml:space="preserve">3. В случае повышения пожарной опасности на территории </w:t>
      </w:r>
      <w:r>
        <w:rPr>
          <w:color w:val="444444"/>
        </w:rPr>
        <w:t>муниципального образования или его части</w:t>
      </w:r>
      <w:r w:rsidRPr="00F45F4A">
        <w:rPr>
          <w:color w:val="444444"/>
        </w:rPr>
        <w:t xml:space="preserve"> с целью организации выполнения и осуществления дополнительных мер пожарной безопасности,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 с активным привлечением сил и средств Тверской территориальной подсистемы единой государственной системы предупреждения и ликвидации чрезвычайных ситуаций </w:t>
      </w:r>
      <w:r>
        <w:rPr>
          <w:color w:val="444444"/>
        </w:rPr>
        <w:t>Администрацией муниципального образования «Щербининское сельское поселение» Калининского района Тверской области (далее – Администрация Щербининского с</w:t>
      </w:r>
      <w:r w:rsidRPr="00F45F4A">
        <w:rPr>
          <w:color w:val="444444"/>
        </w:rPr>
        <w:t>/</w:t>
      </w:r>
      <w:r>
        <w:rPr>
          <w:color w:val="444444"/>
        </w:rPr>
        <w:t>п)</w:t>
      </w:r>
      <w:r w:rsidRPr="00F45F4A">
        <w:rPr>
          <w:color w:val="444444"/>
        </w:rPr>
        <w:t xml:space="preserve"> может устанавливаться особый противопожарный режим.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4. На период действия особого противопожарного режима на соответствующих территориях муниципальными правовыми актами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5. Основанием для установления особого противопожарного режима является наличие одного или несколько следующих факторов, существенно влияющих на состояние пожарной обстановки:</w:t>
      </w:r>
    </w:p>
    <w:p w:rsidR="00F45F4A" w:rsidRDefault="000C0C97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F45F4A" w:rsidRPr="00F45F4A">
        <w:rPr>
          <w:color w:val="444444"/>
        </w:rPr>
        <w:t>установление IV и V классов пожарной опасности на территории муниципального образования Тверской области или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(погодных) условий;</w:t>
      </w:r>
    </w:p>
    <w:p w:rsidR="00F45F4A" w:rsidRPr="00F45F4A" w:rsidRDefault="000C0C97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F45F4A" w:rsidRPr="00F45F4A">
        <w:rPr>
          <w:color w:val="444444"/>
        </w:rPr>
        <w:t>объявление чрезвычайной ситуации в лесах, возникшей вследствие лесных пожаров;</w:t>
      </w:r>
    </w:p>
    <w:p w:rsidR="00F45F4A" w:rsidRPr="00F45F4A" w:rsidRDefault="000C0C97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F45F4A" w:rsidRPr="00F45F4A">
        <w:rPr>
          <w:color w:val="444444"/>
        </w:rPr>
        <w:t>общая площадь действующих природных пожаров в пределах муниципального образования Тверской области превышает 25 гектаров;</w:t>
      </w:r>
    </w:p>
    <w:p w:rsidR="00F45F4A" w:rsidRPr="00F45F4A" w:rsidRDefault="000C0C97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F45F4A" w:rsidRPr="00F45F4A">
        <w:rPr>
          <w:color w:val="444444"/>
        </w:rPr>
        <w:t>наличие в пределах муниципального образования Тверской области нелокализованных природных пожаров, действующих более 3 суток, или локализованных природных пожаров, действующих более 5 суток;</w:t>
      </w:r>
    </w:p>
    <w:p w:rsidR="00F45F4A" w:rsidRDefault="000C0C97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>
        <w:rPr>
          <w:color w:val="444444"/>
        </w:rPr>
        <w:t>-</w:t>
      </w:r>
      <w:r w:rsidR="00F45F4A" w:rsidRPr="00F45F4A">
        <w:rPr>
          <w:color w:val="444444"/>
        </w:rPr>
        <w:t>превышение предельно допустимых концентраций вредных веществ (</w:t>
      </w:r>
      <w:proofErr w:type="spellStart"/>
      <w:r w:rsidR="00F45F4A" w:rsidRPr="00F45F4A">
        <w:rPr>
          <w:color w:val="444444"/>
        </w:rPr>
        <w:t>поллютантов</w:t>
      </w:r>
      <w:proofErr w:type="spellEnd"/>
      <w:r w:rsidR="00F45F4A" w:rsidRPr="00F45F4A">
        <w:rPr>
          <w:color w:val="444444"/>
        </w:rPr>
        <w:t>) в атмосферном воздухе, образовавшихся вследствие природных пожаров, в 2 и более раза;</w:t>
      </w:r>
    </w:p>
    <w:p w:rsidR="00F45F4A" w:rsidRPr="00F45F4A" w:rsidRDefault="000C0C97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F45F4A" w:rsidRPr="00F45F4A">
        <w:rPr>
          <w:color w:val="444444"/>
        </w:rPr>
        <w:t>аварии на нефтехимических (нефтеперерабатывающих) и других потенциально опасных (</w:t>
      </w:r>
      <w:proofErr w:type="spellStart"/>
      <w:r w:rsidR="00F45F4A" w:rsidRPr="00F45F4A">
        <w:rPr>
          <w:color w:val="444444"/>
        </w:rPr>
        <w:t>пожаро</w:t>
      </w:r>
      <w:proofErr w:type="spellEnd"/>
      <w:r w:rsidR="00F45F4A" w:rsidRPr="00F45F4A">
        <w:rPr>
          <w:color w:val="444444"/>
        </w:rPr>
        <w:t>- и взрывоопасных) объектах с угрозой возгорания, последствия которых способны оказать негативное влияние на жизнь и здоровье граждан;</w:t>
      </w:r>
    </w:p>
    <w:p w:rsidR="00F45F4A" w:rsidRPr="00F45F4A" w:rsidRDefault="000C0C97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 xml:space="preserve">- </w:t>
      </w:r>
      <w:r w:rsidR="00F45F4A" w:rsidRPr="00F45F4A">
        <w:rPr>
          <w:color w:val="444444"/>
        </w:rPr>
        <w:t>осложнение оперативной обстановки в связи с увеличением количества пожаров или случаев гибели на пожарах людей в жилом секторе;</w:t>
      </w:r>
    </w:p>
    <w:p w:rsidR="00F45F4A" w:rsidRPr="00F45F4A" w:rsidRDefault="000C0C97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F45F4A" w:rsidRPr="00F45F4A">
        <w:rPr>
          <w:color w:val="444444"/>
        </w:rPr>
        <w:t>наличие сильного ветра с максимальной скоростью от 15 метров в секунду и более.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 xml:space="preserve">6. </w:t>
      </w:r>
      <w:r w:rsidR="00261E01">
        <w:rPr>
          <w:color w:val="444444"/>
        </w:rPr>
        <w:t>П</w:t>
      </w:r>
      <w:r w:rsidRPr="00F45F4A">
        <w:rPr>
          <w:color w:val="444444"/>
        </w:rPr>
        <w:t>роект муниципального правового акта об установлении особого противо</w:t>
      </w:r>
      <w:r w:rsidR="00261E01">
        <w:rPr>
          <w:color w:val="444444"/>
        </w:rPr>
        <w:t xml:space="preserve">пожарного режима на территории </w:t>
      </w:r>
      <w:r w:rsidRPr="00F45F4A">
        <w:rPr>
          <w:color w:val="444444"/>
        </w:rPr>
        <w:t xml:space="preserve">муниципального образования </w:t>
      </w:r>
      <w:r w:rsidR="00261E01">
        <w:rPr>
          <w:color w:val="444444"/>
        </w:rPr>
        <w:t>или его части</w:t>
      </w:r>
      <w:r w:rsidRPr="00F45F4A">
        <w:rPr>
          <w:color w:val="444444"/>
        </w:rPr>
        <w:t xml:space="preserve"> регламентиру</w:t>
      </w:r>
      <w:r w:rsidR="00261E01">
        <w:rPr>
          <w:color w:val="444444"/>
        </w:rPr>
        <w:t xml:space="preserve">ет </w:t>
      </w:r>
      <w:r w:rsidRPr="00F45F4A">
        <w:rPr>
          <w:color w:val="444444"/>
        </w:rPr>
        <w:t xml:space="preserve">проведение необходимых мероприятий по стабилизации пожарной обстановки на соответствующей территории, </w:t>
      </w:r>
      <w:r w:rsidR="00261E01">
        <w:rPr>
          <w:color w:val="444444"/>
        </w:rPr>
        <w:t>и</w:t>
      </w:r>
      <w:r w:rsidRPr="00F45F4A">
        <w:rPr>
          <w:color w:val="444444"/>
        </w:rPr>
        <w:t xml:space="preserve"> включает: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1) основания для установления особого противопожарного режима;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2) срок установления особого противопожарного режима;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3) перечень дополнительных требований пожарной безопасности, устанавливаемых на период действия особого противопожарного режима;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4) порядок реализации комплекса мероприятий, направленных на стабилизацию оперативной обстановки с пожарами и последствий от них, а также проведения профилактических мероприятий при отсутствии пожаров;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5) особенности организации службы подразделений всех видов пожарной охраны и вопросы участия территориальных органов федеральных органов исполнительной власти (по согласованию) в мероприятиях, предусмотренных при установлении особого противопожарного режима;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6) организацию контроля за проводимыми мероприятиями.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7. В зависимости от складывающейся обстановки при установлении особого противопожарного режима муниципальным правовым актом может предусматриваться установление следующих дополнительных требований и мер пожарной безопасности: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1) осуществление передачи информационных сообщений об установлении особого противопожарного режима через средства массовой информации, в том числе с использованием автоматизированной системы централизованного оповещения населения;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2) организация дежурства граждан и работников предприятий, функционирующих на соответствующей территории (в населенном пункте), в целях оперативного наращивания группировки сил для борьбы с пожарами;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3) подготовка для возможного использования в целях локализации и тушения пожаров имеющейся на предприятиях, функционирующих на соответствующей территории (в населенном пункте), техники для перевозки воды и землеустроительных работ;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4)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пожаротушения, в том числе с целью оперативного реагирования при возникновении пожаров вне границ населенных пунктов;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5) установка в сельских населенных пунктах у жил</w:t>
      </w:r>
      <w:r w:rsidR="00261E01">
        <w:rPr>
          <w:color w:val="444444"/>
        </w:rPr>
        <w:t>ых</w:t>
      </w:r>
      <w:r w:rsidRPr="00F45F4A">
        <w:rPr>
          <w:color w:val="444444"/>
        </w:rPr>
        <w:t xml:space="preserve"> строени</w:t>
      </w:r>
      <w:r w:rsidR="00261E01">
        <w:rPr>
          <w:color w:val="444444"/>
        </w:rPr>
        <w:t>й</w:t>
      </w:r>
      <w:r w:rsidRPr="00F45F4A">
        <w:rPr>
          <w:color w:val="444444"/>
        </w:rPr>
        <w:t xml:space="preserve"> емкости с водой;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6) проведение разъяснительной работы с гражданами о необходимости соблюдения мер пожарной безопасности и действиях в случае возникновения пожара через средства массовой информации, а также посредством обхода жилых квартир и домов;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7) в условиях устойчивой сухой, жаркой и ветреной погоды или при получении штормового предупреждения в сельских населенных пунктах, дачных поселках, на предприятиях и садовых участках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запрещение разведения костров, проведения палов сухой растительности и т.д.;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8) ограждение периметров территорий летних детских дач, детских оздоровительных лагерей защитной минерализованной полосой шириной не менее 6 метров;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9) в условиях устойчивой сухой, жаркой и ветреной погоды или при получении штормового предупреждения для исключения возможности распространения ландшафтных пожаров на населенные пункты устройство защитны</w:t>
      </w:r>
      <w:r w:rsidR="00261E01">
        <w:rPr>
          <w:color w:val="444444"/>
        </w:rPr>
        <w:t xml:space="preserve">х противопожарных полос </w:t>
      </w:r>
      <w:r w:rsidRPr="00F45F4A">
        <w:rPr>
          <w:color w:val="444444"/>
        </w:rPr>
        <w:t>с наиболее пожароопасных направлений к населенным пунктам, а также проведение дополнительных работ по удалению сухой растительности с территорий;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lastRenderedPageBreak/>
        <w:t>10) при опасности возникновения лесных пожаров ограничение передвижения по нелесным землям автомобильного транспорта;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11) ограничение пребывания граждан в лесах и въезда в них транспортных средств, кроме лиц, осуществляющих определенные виды работ в целях обеспечения пожарной безопасности в лесах;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12) запрет на посещение гражданами лесов;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13) ограничение или запрет любительской и спортивной охоты в охотничьих угодьях на территории муниципального образования, за исключением данной охоты на объекты животного мира, находящиеся на особо охраняемых природных территориях федерального значения;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14) обеспечение безвозмездного использования общественного транспорта для экстренной эвакуации населения;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15) иных мер в рамках предоставленных полномочий в соответствии с законодательством.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8. Финансирование мероприятий особого противопожарного режима осуществляется в установленном законодательством порядке.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>9. Контроль за осуществлением мероприятий в период особого противопожарного режима осуществляет комисси</w:t>
      </w:r>
      <w:r w:rsidR="00D62113">
        <w:rPr>
          <w:color w:val="444444"/>
        </w:rPr>
        <w:t>я</w:t>
      </w:r>
      <w:r w:rsidRPr="00F45F4A">
        <w:rPr>
          <w:color w:val="444444"/>
        </w:rPr>
        <w:t xml:space="preserve"> по предупреждению и ликвидации чрезвычайных ситуаций и обеспечению пожарной безопасности, органы местного самоуправления </w:t>
      </w:r>
      <w:r w:rsidR="00D62113" w:rsidRPr="00D62113">
        <w:rPr>
          <w:color w:val="444444"/>
        </w:rPr>
        <w:t>Щербининского с/п</w:t>
      </w:r>
      <w:r w:rsidR="00D62113">
        <w:rPr>
          <w:color w:val="444444"/>
        </w:rPr>
        <w:t>.</w:t>
      </w:r>
    </w:p>
    <w:p w:rsidR="00F45F4A" w:rsidRPr="00F45F4A" w:rsidRDefault="00F45F4A" w:rsidP="00F45F4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</w:rPr>
      </w:pPr>
      <w:r w:rsidRPr="00F45F4A">
        <w:rPr>
          <w:color w:val="444444"/>
        </w:rPr>
        <w:t xml:space="preserve">10. По итогам принятых мер по стабилизации пожарной обстановки на соответствующей территории, а также в случае стабилизации обстановки с пожарами осуществляется </w:t>
      </w:r>
      <w:r w:rsidR="00E106C5">
        <w:rPr>
          <w:color w:val="444444"/>
        </w:rPr>
        <w:t>подготовка</w:t>
      </w:r>
      <w:bookmarkStart w:id="0" w:name="_GoBack"/>
      <w:bookmarkEnd w:id="0"/>
      <w:r w:rsidR="00E106C5">
        <w:rPr>
          <w:color w:val="444444"/>
        </w:rPr>
        <w:t xml:space="preserve"> и принятие </w:t>
      </w:r>
      <w:r w:rsidRPr="00F45F4A">
        <w:rPr>
          <w:color w:val="444444"/>
        </w:rPr>
        <w:t>муниципального правового акта, регламентиру</w:t>
      </w:r>
      <w:r w:rsidR="00E106C5">
        <w:rPr>
          <w:color w:val="444444"/>
        </w:rPr>
        <w:t>ю</w:t>
      </w:r>
      <w:r w:rsidRPr="00F45F4A">
        <w:rPr>
          <w:color w:val="444444"/>
        </w:rPr>
        <w:t>щ</w:t>
      </w:r>
      <w:r w:rsidR="00E106C5">
        <w:rPr>
          <w:color w:val="444444"/>
        </w:rPr>
        <w:t>его</w:t>
      </w:r>
      <w:r w:rsidRPr="00F45F4A">
        <w:rPr>
          <w:color w:val="444444"/>
        </w:rPr>
        <w:t xml:space="preserve"> отмену особого противопожарного режима на территории</w:t>
      </w:r>
      <w:r w:rsidR="00E106C5">
        <w:rPr>
          <w:color w:val="444444"/>
        </w:rPr>
        <w:t xml:space="preserve"> муниципального образования или его части.</w:t>
      </w:r>
    </w:p>
    <w:sectPr w:rsidR="00F45F4A" w:rsidRPr="00F45F4A" w:rsidSect="00A80D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E1B"/>
    <w:rsid w:val="000006AD"/>
    <w:rsid w:val="00010BC4"/>
    <w:rsid w:val="000479BE"/>
    <w:rsid w:val="0005003B"/>
    <w:rsid w:val="0008720D"/>
    <w:rsid w:val="000A2162"/>
    <w:rsid w:val="000C0C97"/>
    <w:rsid w:val="000C4C20"/>
    <w:rsid w:val="000C7AC7"/>
    <w:rsid w:val="000E3E91"/>
    <w:rsid w:val="000F649B"/>
    <w:rsid w:val="00100EED"/>
    <w:rsid w:val="001200A3"/>
    <w:rsid w:val="00173300"/>
    <w:rsid w:val="001B2367"/>
    <w:rsid w:val="001B2E1B"/>
    <w:rsid w:val="001C33BD"/>
    <w:rsid w:val="001D5154"/>
    <w:rsid w:val="001E5716"/>
    <w:rsid w:val="001F12D3"/>
    <w:rsid w:val="001F7949"/>
    <w:rsid w:val="00232018"/>
    <w:rsid w:val="00261E01"/>
    <w:rsid w:val="00266FE0"/>
    <w:rsid w:val="002A6D08"/>
    <w:rsid w:val="002E10AC"/>
    <w:rsid w:val="003226FB"/>
    <w:rsid w:val="00331360"/>
    <w:rsid w:val="00345A60"/>
    <w:rsid w:val="00357E6E"/>
    <w:rsid w:val="003735EE"/>
    <w:rsid w:val="003F0915"/>
    <w:rsid w:val="004017DA"/>
    <w:rsid w:val="00405901"/>
    <w:rsid w:val="00407429"/>
    <w:rsid w:val="0042433C"/>
    <w:rsid w:val="00425459"/>
    <w:rsid w:val="00427BC6"/>
    <w:rsid w:val="004917E4"/>
    <w:rsid w:val="004A60EB"/>
    <w:rsid w:val="004A66FC"/>
    <w:rsid w:val="004F7C4D"/>
    <w:rsid w:val="00500E64"/>
    <w:rsid w:val="00520B3A"/>
    <w:rsid w:val="0053347D"/>
    <w:rsid w:val="00534E28"/>
    <w:rsid w:val="00547413"/>
    <w:rsid w:val="00550483"/>
    <w:rsid w:val="005946C5"/>
    <w:rsid w:val="00595C3E"/>
    <w:rsid w:val="005A1534"/>
    <w:rsid w:val="005B26CC"/>
    <w:rsid w:val="005B58C4"/>
    <w:rsid w:val="005C5B6D"/>
    <w:rsid w:val="005E71BA"/>
    <w:rsid w:val="00610CCF"/>
    <w:rsid w:val="00621038"/>
    <w:rsid w:val="00684BCE"/>
    <w:rsid w:val="006E1C1F"/>
    <w:rsid w:val="006E5D2E"/>
    <w:rsid w:val="00703528"/>
    <w:rsid w:val="00716CAA"/>
    <w:rsid w:val="007321A5"/>
    <w:rsid w:val="00732C47"/>
    <w:rsid w:val="007559CC"/>
    <w:rsid w:val="0076633D"/>
    <w:rsid w:val="00774E27"/>
    <w:rsid w:val="0079313D"/>
    <w:rsid w:val="007B1133"/>
    <w:rsid w:val="007C2F6A"/>
    <w:rsid w:val="007D29D9"/>
    <w:rsid w:val="007D6286"/>
    <w:rsid w:val="007E4FAA"/>
    <w:rsid w:val="008100CF"/>
    <w:rsid w:val="00856F4A"/>
    <w:rsid w:val="00863FBD"/>
    <w:rsid w:val="008706B5"/>
    <w:rsid w:val="008732B7"/>
    <w:rsid w:val="008960C1"/>
    <w:rsid w:val="008A5F1D"/>
    <w:rsid w:val="008E39DA"/>
    <w:rsid w:val="00923DBC"/>
    <w:rsid w:val="00964D19"/>
    <w:rsid w:val="009B5D6E"/>
    <w:rsid w:val="009C2080"/>
    <w:rsid w:val="00A4291C"/>
    <w:rsid w:val="00A74EF8"/>
    <w:rsid w:val="00A80D16"/>
    <w:rsid w:val="00AB2FE9"/>
    <w:rsid w:val="00AB4F4F"/>
    <w:rsid w:val="00AC79FC"/>
    <w:rsid w:val="00AE0AFF"/>
    <w:rsid w:val="00B2727D"/>
    <w:rsid w:val="00B3409B"/>
    <w:rsid w:val="00B9559B"/>
    <w:rsid w:val="00C25E39"/>
    <w:rsid w:val="00C2771A"/>
    <w:rsid w:val="00C445DE"/>
    <w:rsid w:val="00C4508F"/>
    <w:rsid w:val="00C500A2"/>
    <w:rsid w:val="00C54F08"/>
    <w:rsid w:val="00C57E25"/>
    <w:rsid w:val="00CD7B58"/>
    <w:rsid w:val="00D004A0"/>
    <w:rsid w:val="00D62113"/>
    <w:rsid w:val="00D7693E"/>
    <w:rsid w:val="00D77892"/>
    <w:rsid w:val="00D81507"/>
    <w:rsid w:val="00DD2137"/>
    <w:rsid w:val="00DF5295"/>
    <w:rsid w:val="00E106C5"/>
    <w:rsid w:val="00E4649B"/>
    <w:rsid w:val="00E86208"/>
    <w:rsid w:val="00E9005F"/>
    <w:rsid w:val="00E94E88"/>
    <w:rsid w:val="00EB54D6"/>
    <w:rsid w:val="00EF56D0"/>
    <w:rsid w:val="00F441D4"/>
    <w:rsid w:val="00F45F4A"/>
    <w:rsid w:val="00F550C0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267B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3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45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0E88-E612-4F3F-AE4F-7725F41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60</cp:revision>
  <cp:lastPrinted>2019-04-15T07:59:00Z</cp:lastPrinted>
  <dcterms:created xsi:type="dcterms:W3CDTF">2016-02-03T13:16:00Z</dcterms:created>
  <dcterms:modified xsi:type="dcterms:W3CDTF">2021-04-14T10:10:00Z</dcterms:modified>
</cp:coreProperties>
</file>