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7" w:rsidRDefault="009C55B7" w:rsidP="009C55B7">
      <w:pPr>
        <w:pStyle w:val="a3"/>
        <w:tabs>
          <w:tab w:val="left" w:pos="567"/>
        </w:tabs>
        <w:spacing w:line="240" w:lineRule="auto"/>
        <w:ind w:left="0" w:right="-2" w:firstLine="0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9C55B7" w:rsidRDefault="009C55B7" w:rsidP="009C55B7">
      <w:pPr>
        <w:pStyle w:val="a3"/>
        <w:spacing w:line="240" w:lineRule="auto"/>
        <w:ind w:left="0" w:right="-2" w:firstLine="0"/>
        <w:rPr>
          <w:szCs w:val="28"/>
        </w:rPr>
      </w:pPr>
      <w:r>
        <w:rPr>
          <w:szCs w:val="28"/>
        </w:rPr>
        <w:t xml:space="preserve">«ЩЕРБИНИНСКОЕ СЕЛЬСКОЕ ПОСЕЛЕНИЕ» </w:t>
      </w:r>
    </w:p>
    <w:p w:rsidR="009C55B7" w:rsidRDefault="009C55B7" w:rsidP="009C55B7">
      <w:pPr>
        <w:shd w:val="clear" w:color="auto" w:fill="FFFFFF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КАЛИНИНСКИЙ РАЙОН ТВЕРСКАЯ ОБЛАСТЬ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9C55B7" w:rsidP="009C55B7">
      <w:pPr>
        <w:pStyle w:val="a3"/>
        <w:ind w:left="0" w:right="-2" w:hanging="42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884DC4" w:rsidP="009C55B7">
      <w:pPr>
        <w:shd w:val="clear" w:color="auto" w:fill="FFFFFF"/>
        <w:ind w:right="-2"/>
        <w:rPr>
          <w:u w:val="single"/>
        </w:rPr>
      </w:pPr>
      <w:r>
        <w:t>2</w:t>
      </w:r>
      <w:r w:rsidR="00795721">
        <w:t>9</w:t>
      </w:r>
      <w:r>
        <w:t xml:space="preserve"> декабря 2020 года</w:t>
      </w:r>
      <w:r w:rsidR="008F56C9">
        <w:t xml:space="preserve">                         </w:t>
      </w:r>
      <w:r w:rsidR="00F359E1">
        <w:t xml:space="preserve"> </w:t>
      </w:r>
      <w:r w:rsidR="009C55B7">
        <w:t>ж/д ст.</w:t>
      </w:r>
      <w:r w:rsidR="008F56C9">
        <w:t xml:space="preserve"> </w:t>
      </w:r>
      <w:r w:rsidR="009C55B7">
        <w:t xml:space="preserve">Чуприяновка                                 </w:t>
      </w:r>
      <w:r>
        <w:t xml:space="preserve"> </w:t>
      </w:r>
      <w:r w:rsidR="009C55B7">
        <w:t xml:space="preserve">              № </w:t>
      </w:r>
      <w:r>
        <w:t>17</w:t>
      </w:r>
      <w:r w:rsidR="00795721">
        <w:t>6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C55B7" w:rsidTr="009C55B7">
        <w:tc>
          <w:tcPr>
            <w:tcW w:w="6204" w:type="dxa"/>
            <w:hideMark/>
          </w:tcPr>
          <w:p w:rsidR="0004378E" w:rsidRDefault="0004378E" w:rsidP="0004378E">
            <w:pPr>
              <w:jc w:val="both"/>
            </w:pPr>
            <w:r>
              <w:t xml:space="preserve">Об определении места для запуска салютов, фейерверков </w:t>
            </w:r>
          </w:p>
          <w:p w:rsidR="009C55B7" w:rsidRPr="0004378E" w:rsidRDefault="0004378E" w:rsidP="0004378E">
            <w:pPr>
              <w:pStyle w:val="a3"/>
              <w:shd w:val="clear" w:color="auto" w:fill="auto"/>
              <w:spacing w:line="240" w:lineRule="auto"/>
              <w:ind w:left="0" w:right="-2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4378E">
              <w:rPr>
                <w:b w:val="0"/>
                <w:sz w:val="24"/>
                <w:szCs w:val="24"/>
              </w:rPr>
              <w:t>и применения пиротехники</w:t>
            </w:r>
            <w:r w:rsidR="00123AF7">
              <w:t xml:space="preserve"> </w:t>
            </w:r>
            <w:r w:rsidR="00123AF7" w:rsidRPr="00123AF7">
              <w:rPr>
                <w:b w:val="0"/>
                <w:sz w:val="24"/>
                <w:szCs w:val="24"/>
              </w:rPr>
              <w:t>в период празднования новогодних и Рождественских праздников на территории Щербининского сельского поселения Калининского района Тверской области в 2021 году</w:t>
            </w:r>
          </w:p>
        </w:tc>
      </w:tr>
    </w:tbl>
    <w:p w:rsidR="009C55B7" w:rsidRDefault="009C55B7" w:rsidP="009C55B7">
      <w:pPr>
        <w:shd w:val="clear" w:color="auto" w:fill="FFFFFF"/>
        <w:tabs>
          <w:tab w:val="left" w:pos="567"/>
        </w:tabs>
        <w:ind w:right="-2"/>
        <w:jc w:val="both"/>
      </w:pPr>
    </w:p>
    <w:p w:rsidR="000E4428" w:rsidRDefault="0004378E" w:rsidP="000E4428">
      <w:pPr>
        <w:shd w:val="clear" w:color="auto" w:fill="FFFFFF"/>
        <w:tabs>
          <w:tab w:val="left" w:pos="567"/>
          <w:tab w:val="left" w:pos="709"/>
        </w:tabs>
        <w:ind w:left="19" w:right="-2" w:firstLine="548"/>
        <w:jc w:val="both"/>
        <w:rPr>
          <w:color w:val="000000"/>
        </w:rPr>
      </w:pPr>
      <w:r w:rsidRPr="0004378E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№123-ФЗ «Технический регламент о требованиях пожарной безопасности»,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Постановлением Правительства Российской Федерации от 25.04.2012 № 390 «О противопожарном режиме», Инструкцией по применению гражданами бытовых пиротехнических изделий, утвержденной Министерством Российской Федерации по делам гражданской обороны, чрезвычайным ситуациям и ликвидации последствий стихийных бедствий, в целях обеспечения пожарной безопасности в период празднования </w:t>
      </w:r>
      <w:r w:rsidR="00CE3DE1">
        <w:rPr>
          <w:color w:val="000000"/>
        </w:rPr>
        <w:t>н</w:t>
      </w:r>
      <w:r w:rsidRPr="0004378E">
        <w:rPr>
          <w:color w:val="000000"/>
        </w:rPr>
        <w:t xml:space="preserve">овогодних и Рождественских праздников на территории </w:t>
      </w:r>
      <w:r w:rsidR="00CE3DE1">
        <w:rPr>
          <w:color w:val="000000"/>
        </w:rPr>
        <w:t>Щербининского сельского поселения Калининского района Тверской области</w:t>
      </w:r>
      <w:r w:rsidRPr="0004378E">
        <w:rPr>
          <w:color w:val="000000"/>
        </w:rPr>
        <w:t xml:space="preserve"> в 202</w:t>
      </w:r>
      <w:r w:rsidR="00CE3DE1">
        <w:rPr>
          <w:color w:val="000000"/>
        </w:rPr>
        <w:t>1</w:t>
      </w:r>
      <w:r w:rsidRPr="0004378E">
        <w:rPr>
          <w:color w:val="000000"/>
        </w:rPr>
        <w:t xml:space="preserve"> году</w:t>
      </w:r>
      <w:r>
        <w:rPr>
          <w:color w:val="000000"/>
        </w:rPr>
        <w:t>,</w:t>
      </w:r>
      <w:r w:rsidR="00F359E1" w:rsidRPr="00F359E1">
        <w:rPr>
          <w:color w:val="000000"/>
        </w:rPr>
        <w:t xml:space="preserve"> </w:t>
      </w:r>
      <w:r w:rsidR="00123AF7">
        <w:rPr>
          <w:color w:val="000000"/>
        </w:rPr>
        <w:t xml:space="preserve">руководствуясь Уставом муниципального образования </w:t>
      </w:r>
      <w:r w:rsidR="00123AF7" w:rsidRPr="00123AF7">
        <w:rPr>
          <w:color w:val="000000"/>
        </w:rPr>
        <w:t>Щербининское сельское поселение Калининского района Тверской области</w:t>
      </w:r>
      <w:r w:rsidR="00123AF7">
        <w:rPr>
          <w:color w:val="000000"/>
        </w:rPr>
        <w:t xml:space="preserve"> </w:t>
      </w:r>
      <w:r w:rsidR="000E4428">
        <w:t xml:space="preserve">Администрация </w:t>
      </w:r>
      <w:r w:rsidR="000E4428">
        <w:rPr>
          <w:color w:val="000000"/>
        </w:rPr>
        <w:t>муниципального образования «Щербининское сельское поселение» Калининского района Тверской области</w:t>
      </w:r>
    </w:p>
    <w:p w:rsidR="00F359E1" w:rsidRDefault="00F359E1" w:rsidP="00F359E1">
      <w:pPr>
        <w:jc w:val="center"/>
        <w:rPr>
          <w:b/>
        </w:rPr>
      </w:pPr>
    </w:p>
    <w:p w:rsidR="009C55B7" w:rsidRDefault="009C55B7" w:rsidP="00F359E1">
      <w:pPr>
        <w:jc w:val="center"/>
        <w:rPr>
          <w:b/>
        </w:rPr>
      </w:pPr>
      <w:r>
        <w:rPr>
          <w:b/>
        </w:rPr>
        <w:t>ПОСТАНОВЛЯЕТ:</w:t>
      </w:r>
    </w:p>
    <w:p w:rsidR="000E4428" w:rsidRDefault="000E4428" w:rsidP="00F359E1">
      <w:pPr>
        <w:jc w:val="center"/>
        <w:rPr>
          <w:b/>
        </w:rPr>
      </w:pPr>
    </w:p>
    <w:p w:rsidR="00F05120" w:rsidRPr="00F05120" w:rsidRDefault="00F359E1" w:rsidP="00F05120">
      <w:pPr>
        <w:pStyle w:val="31"/>
        <w:ind w:firstLine="720"/>
        <w:rPr>
          <w:lang w:val="ru-RU"/>
        </w:rPr>
      </w:pPr>
      <w:r w:rsidRPr="00F05120">
        <w:rPr>
          <w:lang w:val="ru-RU"/>
        </w:rPr>
        <w:t xml:space="preserve">1. </w:t>
      </w:r>
      <w:r w:rsidR="00F05120">
        <w:rPr>
          <w:lang w:val="ru-RU"/>
        </w:rPr>
        <w:t xml:space="preserve">Определить для организованного запуска пиротехнических изделий следующее место - </w:t>
      </w:r>
      <w:r w:rsidR="00F05120" w:rsidRPr="00F05120">
        <w:rPr>
          <w:lang w:val="ru-RU"/>
        </w:rPr>
        <w:t>земельный участок</w:t>
      </w:r>
      <w:r w:rsidR="00F05120">
        <w:rPr>
          <w:lang w:val="ru-RU"/>
        </w:rPr>
        <w:t xml:space="preserve"> по адресу Тверская область, Калининский район, Щербининское сельское поселение, </w:t>
      </w:r>
      <w:r w:rsidR="00F05120" w:rsidRPr="00F05120">
        <w:rPr>
          <w:lang w:val="ru-RU"/>
        </w:rPr>
        <w:t>ж/д ст. Чуприяновка,</w:t>
      </w:r>
      <w:r w:rsidR="00F05120">
        <w:rPr>
          <w:lang w:val="ru-RU"/>
        </w:rPr>
        <w:t xml:space="preserve"> за ул. 2-я Мира (кадастровый номер 69</w:t>
      </w:r>
      <w:r w:rsidR="00123AF7">
        <w:rPr>
          <w:lang w:val="ru-RU"/>
        </w:rPr>
        <w:t>:10:0000027:2382).</w:t>
      </w:r>
    </w:p>
    <w:p w:rsidR="00F05120" w:rsidRDefault="00F05120" w:rsidP="00F05120">
      <w:pPr>
        <w:pStyle w:val="31"/>
        <w:ind w:firstLine="720"/>
        <w:rPr>
          <w:lang w:val="ru-RU"/>
        </w:rPr>
      </w:pPr>
      <w:r>
        <w:rPr>
          <w:lang w:val="ru-RU"/>
        </w:rPr>
        <w:t>2.</w:t>
      </w:r>
      <w:r w:rsidRPr="00F05120">
        <w:rPr>
          <w:lang w:val="ru-RU"/>
        </w:rPr>
        <w:t xml:space="preserve"> </w:t>
      </w:r>
      <w:r>
        <w:rPr>
          <w:lang w:val="ru-RU"/>
        </w:rPr>
        <w:t>Рекомендовать руководителям организаций независимо от организационно-правовой формы собственности при подготовке и проведении всех праздничных мероприятий на территории муниципального образования неукоснительно выполнять требования пожарной безопасности, определенные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и Постановлением Правительства Российской Федерации от 25.04.2012 № 390 «О противопожарном режиме».</w:t>
      </w:r>
    </w:p>
    <w:p w:rsidR="00123AF7" w:rsidRDefault="00123AF7" w:rsidP="00F05120">
      <w:pPr>
        <w:pStyle w:val="31"/>
        <w:ind w:firstLine="720"/>
        <w:rPr>
          <w:lang w:val="ru-RU"/>
        </w:rPr>
      </w:pPr>
      <w:r>
        <w:rPr>
          <w:lang w:val="ru-RU"/>
        </w:rPr>
        <w:t>3</w:t>
      </w:r>
      <w:r w:rsidR="00F05120">
        <w:rPr>
          <w:lang w:val="ru-RU"/>
        </w:rPr>
        <w:t xml:space="preserve">. Охрана площадок и безопасность граждан при </w:t>
      </w:r>
      <w:r w:rsidR="009762FB">
        <w:rPr>
          <w:lang w:val="ru-RU"/>
        </w:rPr>
        <w:t xml:space="preserve">запуске </w:t>
      </w:r>
      <w:r w:rsidR="005633ED">
        <w:rPr>
          <w:lang w:val="ru-RU"/>
        </w:rPr>
        <w:t>пиротехники</w:t>
      </w:r>
      <w:r w:rsidR="00F05120">
        <w:rPr>
          <w:lang w:val="ru-RU"/>
        </w:rPr>
        <w:t xml:space="preserve"> возлагается на лицо, </w:t>
      </w:r>
      <w:r w:rsidR="009762FB">
        <w:rPr>
          <w:lang w:val="ru-RU"/>
        </w:rPr>
        <w:t xml:space="preserve">организующее и (или) </w:t>
      </w:r>
      <w:r w:rsidR="00F05120">
        <w:rPr>
          <w:lang w:val="ru-RU"/>
        </w:rPr>
        <w:t xml:space="preserve">проводящее салют </w:t>
      </w:r>
      <w:r w:rsidR="009762FB">
        <w:rPr>
          <w:lang w:val="ru-RU"/>
        </w:rPr>
        <w:t>и (</w:t>
      </w:r>
      <w:r w:rsidR="00F05120">
        <w:rPr>
          <w:lang w:val="ru-RU"/>
        </w:rPr>
        <w:t>или</w:t>
      </w:r>
      <w:r w:rsidR="009762FB">
        <w:rPr>
          <w:lang w:val="ru-RU"/>
        </w:rPr>
        <w:t>)</w:t>
      </w:r>
      <w:r w:rsidR="00F05120">
        <w:rPr>
          <w:lang w:val="ru-RU"/>
        </w:rPr>
        <w:t xml:space="preserve"> фейерверк.</w:t>
      </w:r>
      <w:r w:rsidR="005633ED" w:rsidRPr="005633ED">
        <w:rPr>
          <w:lang w:val="ru-RU"/>
        </w:rPr>
        <w:t xml:space="preserve"> </w:t>
      </w:r>
    </w:p>
    <w:p w:rsidR="00F05120" w:rsidRDefault="00123AF7" w:rsidP="00F05120">
      <w:pPr>
        <w:pStyle w:val="31"/>
        <w:ind w:firstLine="720"/>
        <w:rPr>
          <w:lang w:val="ru-RU"/>
        </w:rPr>
      </w:pPr>
      <w:r>
        <w:rPr>
          <w:lang w:val="ru-RU"/>
        </w:rPr>
        <w:t>З</w:t>
      </w:r>
      <w:r w:rsidR="005633ED" w:rsidRPr="005633ED">
        <w:rPr>
          <w:lang w:val="ru-RU"/>
        </w:rPr>
        <w:t>рители должны находиться с наветренной стороны</w:t>
      </w:r>
      <w:r w:rsidR="00405B52">
        <w:rPr>
          <w:lang w:val="ru-RU"/>
        </w:rPr>
        <w:t>.</w:t>
      </w:r>
    </w:p>
    <w:p w:rsidR="00123AF7" w:rsidRDefault="00123AF7" w:rsidP="00F05120">
      <w:pPr>
        <w:pStyle w:val="31"/>
        <w:ind w:firstLine="720"/>
        <w:rPr>
          <w:lang w:val="ru-RU"/>
        </w:rPr>
      </w:pPr>
      <w:r w:rsidRPr="00123AF7">
        <w:rPr>
          <w:lang w:val="ru-RU"/>
        </w:rPr>
        <w:t xml:space="preserve">Гражданам, осуществляющим использование пиротехнических средств на территории муниципального образования, необходимо соблюдать Инструкцию по применению гражданами бытовых пиротехнических изделий, утвержденную </w:t>
      </w:r>
      <w:r w:rsidRPr="00123AF7">
        <w:rPr>
          <w:lang w:val="ru-RU"/>
        </w:rP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05120" w:rsidRDefault="00123AF7" w:rsidP="00F05120">
      <w:pPr>
        <w:pStyle w:val="31"/>
        <w:ind w:firstLine="720"/>
        <w:rPr>
          <w:lang w:val="ru-RU"/>
        </w:rPr>
      </w:pPr>
      <w:r>
        <w:rPr>
          <w:lang w:val="ru-RU"/>
        </w:rPr>
        <w:t>4</w:t>
      </w:r>
      <w:r w:rsidR="00F05120">
        <w:rPr>
          <w:lang w:val="ru-RU"/>
        </w:rPr>
        <w:t xml:space="preserve">. Безопасное расстояние от места проведения салютов </w:t>
      </w:r>
      <w:r w:rsidR="009762FB" w:rsidRPr="009762FB">
        <w:rPr>
          <w:lang w:val="ru-RU"/>
        </w:rPr>
        <w:t xml:space="preserve">и (или) </w:t>
      </w:r>
      <w:r w:rsidR="00F05120">
        <w:rPr>
          <w:lang w:val="ru-RU"/>
        </w:rPr>
        <w:t xml:space="preserve">фейерверков до зданий, строений, сооружений и зрителей определяется с учетом требований инструкций, применяемых к пиротехническим изделиям, </w:t>
      </w:r>
      <w:r w:rsidR="009762FB">
        <w:rPr>
          <w:lang w:val="ru-RU"/>
        </w:rPr>
        <w:t>и должно составлять</w:t>
      </w:r>
      <w:r w:rsidR="00F05120">
        <w:rPr>
          <w:lang w:val="ru-RU"/>
        </w:rPr>
        <w:t xml:space="preserve"> не менее 20 метров.</w:t>
      </w:r>
    </w:p>
    <w:p w:rsidR="00F05120" w:rsidRDefault="00123AF7" w:rsidP="00F05120">
      <w:pPr>
        <w:pStyle w:val="31"/>
        <w:ind w:firstLine="720"/>
        <w:rPr>
          <w:lang w:val="ru-RU"/>
        </w:rPr>
      </w:pPr>
      <w:r>
        <w:rPr>
          <w:lang w:val="ru-RU"/>
        </w:rPr>
        <w:t>5</w:t>
      </w:r>
      <w:r w:rsidR="00F05120">
        <w:rPr>
          <w:lang w:val="ru-RU"/>
        </w:rPr>
        <w:t>. Отнести к местам, запрещенным для запуска пиротехнических средств:</w:t>
      </w:r>
    </w:p>
    <w:p w:rsidR="00405B52" w:rsidRPr="00405B52" w:rsidRDefault="00405B52" w:rsidP="00F05120">
      <w:pPr>
        <w:pStyle w:val="31"/>
        <w:ind w:firstLine="720"/>
        <w:rPr>
          <w:lang w:val="ru-RU"/>
        </w:rPr>
      </w:pPr>
      <w:r w:rsidRPr="00405B52">
        <w:rPr>
          <w:lang w:val="ru-RU"/>
        </w:rPr>
        <w:t>- территории, здания, сооружения, не обес</w:t>
      </w:r>
      <w:r>
        <w:rPr>
          <w:lang w:val="ru-RU"/>
        </w:rPr>
        <w:t>печивающие безопасность граждан</w:t>
      </w:r>
      <w:r w:rsidRPr="00405B52">
        <w:rPr>
          <w:lang w:val="ru-RU"/>
        </w:rPr>
        <w:t>;</w:t>
      </w:r>
    </w:p>
    <w:p w:rsidR="00F05120" w:rsidRDefault="00F05120" w:rsidP="00F05120">
      <w:pPr>
        <w:pStyle w:val="31"/>
        <w:ind w:firstLine="720"/>
        <w:rPr>
          <w:lang w:val="ru-RU"/>
        </w:rPr>
      </w:pPr>
      <w:r>
        <w:rPr>
          <w:lang w:val="ru-RU"/>
        </w:rPr>
        <w:t>- помещения, здания и сооружения любого функционального назначения</w:t>
      </w:r>
      <w:r w:rsidR="00795721" w:rsidRPr="00795721">
        <w:rPr>
          <w:lang w:val="ru-RU"/>
        </w:rPr>
        <w:t xml:space="preserve"> и на сценических площадках</w:t>
      </w:r>
      <w:r>
        <w:rPr>
          <w:lang w:val="ru-RU"/>
        </w:rPr>
        <w:t>;</w:t>
      </w:r>
    </w:p>
    <w:p w:rsidR="00405B52" w:rsidRPr="00405B52" w:rsidRDefault="00405B52" w:rsidP="00405B52">
      <w:pPr>
        <w:pStyle w:val="31"/>
        <w:ind w:firstLine="720"/>
        <w:rPr>
          <w:lang w:val="ru-RU"/>
        </w:rPr>
      </w:pPr>
      <w:r>
        <w:rPr>
          <w:lang w:val="ru-RU"/>
        </w:rPr>
        <w:t>- территории</w:t>
      </w:r>
      <w:r w:rsidRPr="00405B52">
        <w:rPr>
          <w:lang w:val="ru-RU"/>
        </w:rPr>
        <w:t xml:space="preserve"> вблизи опасных, вредных производств и объектов, а также</w:t>
      </w:r>
      <w:r>
        <w:rPr>
          <w:lang w:val="ru-RU"/>
        </w:rPr>
        <w:t xml:space="preserve"> </w:t>
      </w:r>
      <w:r w:rsidRPr="00405B52">
        <w:rPr>
          <w:lang w:val="ru-RU"/>
        </w:rPr>
        <w:t>транспортных уз</w:t>
      </w:r>
      <w:r>
        <w:rPr>
          <w:lang w:val="ru-RU"/>
        </w:rPr>
        <w:t>лов</w:t>
      </w:r>
      <w:r w:rsidRPr="00405B52">
        <w:rPr>
          <w:lang w:val="ru-RU"/>
        </w:rPr>
        <w:t>;</w:t>
      </w:r>
      <w:r>
        <w:rPr>
          <w:lang w:val="ru-RU"/>
        </w:rPr>
        <w:t xml:space="preserve"> м</w:t>
      </w:r>
      <w:r w:rsidRPr="00405B52">
        <w:rPr>
          <w:lang w:val="ru-RU"/>
        </w:rPr>
        <w:t>осты, путепроводы, полосы отчуждения железных дорог,</w:t>
      </w:r>
      <w:r>
        <w:rPr>
          <w:lang w:val="ru-RU"/>
        </w:rPr>
        <w:t xml:space="preserve"> </w:t>
      </w:r>
      <w:r w:rsidRPr="00405B52">
        <w:rPr>
          <w:lang w:val="ru-RU"/>
        </w:rPr>
        <w:t>газопроводов, линий высоковольтной электропередачи,</w:t>
      </w:r>
      <w:r>
        <w:rPr>
          <w:lang w:val="ru-RU"/>
        </w:rPr>
        <w:t xml:space="preserve"> </w:t>
      </w:r>
      <w:r w:rsidRPr="00405B52">
        <w:rPr>
          <w:lang w:val="ru-RU"/>
        </w:rPr>
        <w:t>п</w:t>
      </w:r>
      <w:r>
        <w:rPr>
          <w:lang w:val="ru-RU"/>
        </w:rPr>
        <w:t>ожара- и взрывоопасных объектов</w:t>
      </w:r>
      <w:r w:rsidRPr="00405B52">
        <w:rPr>
          <w:lang w:val="ru-RU"/>
        </w:rPr>
        <w:t>;</w:t>
      </w:r>
    </w:p>
    <w:p w:rsidR="00F05120" w:rsidRDefault="00F05120" w:rsidP="00F05120">
      <w:pPr>
        <w:pStyle w:val="31"/>
        <w:ind w:firstLine="720"/>
        <w:rPr>
          <w:lang w:val="ru-RU"/>
        </w:rPr>
      </w:pPr>
      <w:r>
        <w:rPr>
          <w:lang w:val="ru-RU"/>
        </w:rPr>
        <w:t>- крыши, балконы, лоджии и выступающие части фасадов зданий (сооружений);</w:t>
      </w:r>
    </w:p>
    <w:p w:rsidR="00F05120" w:rsidRDefault="00F05120" w:rsidP="005E0A43">
      <w:pPr>
        <w:pStyle w:val="31"/>
        <w:ind w:firstLine="720"/>
        <w:rPr>
          <w:lang w:val="ru-RU"/>
        </w:rPr>
      </w:pPr>
      <w:r>
        <w:rPr>
          <w:lang w:val="ru-RU"/>
        </w:rPr>
        <w:t xml:space="preserve"> - территории, прилегающие к </w:t>
      </w:r>
      <w:r w:rsidR="005E0A43" w:rsidRPr="005E0A43">
        <w:rPr>
          <w:lang w:val="ru-RU"/>
        </w:rPr>
        <w:t>зданиям учреждений</w:t>
      </w:r>
      <w:r w:rsidR="005E0A43">
        <w:rPr>
          <w:lang w:val="ru-RU"/>
        </w:rPr>
        <w:t xml:space="preserve"> </w:t>
      </w:r>
      <w:r w:rsidR="005E0A43" w:rsidRPr="005E0A43">
        <w:rPr>
          <w:lang w:val="ru-RU"/>
        </w:rPr>
        <w:t>здравоохранения и образования</w:t>
      </w:r>
      <w:r>
        <w:rPr>
          <w:lang w:val="ru-RU"/>
        </w:rPr>
        <w:t>, жилым домам;</w:t>
      </w:r>
    </w:p>
    <w:p w:rsidR="00F05120" w:rsidRDefault="00F05120" w:rsidP="00F05120">
      <w:pPr>
        <w:pStyle w:val="31"/>
        <w:ind w:firstLine="720"/>
        <w:rPr>
          <w:lang w:val="ru-RU"/>
        </w:rPr>
      </w:pPr>
      <w:r>
        <w:rPr>
          <w:lang w:val="ru-RU"/>
        </w:rPr>
        <w:t>- территория объектов, имеющих нравственно-культурное значение, памятников истории и культуры, кладбищ и культовых сооружений.</w:t>
      </w:r>
    </w:p>
    <w:p w:rsidR="00405B52" w:rsidRPr="00405B52" w:rsidRDefault="00795721" w:rsidP="00405B52">
      <w:pPr>
        <w:pStyle w:val="31"/>
        <w:ind w:firstLine="720"/>
        <w:rPr>
          <w:lang w:val="ru-RU"/>
        </w:rPr>
      </w:pPr>
      <w:r>
        <w:rPr>
          <w:lang w:val="ru-RU"/>
        </w:rPr>
        <w:t>- т</w:t>
      </w:r>
      <w:r w:rsidR="00405B52" w:rsidRPr="00405B52">
        <w:rPr>
          <w:lang w:val="ru-RU"/>
        </w:rPr>
        <w:t>ерритория, на которой невозможно обеспечение специальными</w:t>
      </w:r>
      <w:r>
        <w:rPr>
          <w:lang w:val="ru-RU"/>
        </w:rPr>
        <w:t xml:space="preserve"> </w:t>
      </w:r>
      <w:r w:rsidR="00405B52" w:rsidRPr="00405B52">
        <w:rPr>
          <w:lang w:val="ru-RU"/>
        </w:rPr>
        <w:t>службами необходимой степени безопасности граждан и объектов или не</w:t>
      </w:r>
      <w:r>
        <w:rPr>
          <w:lang w:val="ru-RU"/>
        </w:rPr>
        <w:t xml:space="preserve"> </w:t>
      </w:r>
      <w:r w:rsidR="00405B52" w:rsidRPr="00405B52">
        <w:rPr>
          <w:lang w:val="ru-RU"/>
        </w:rPr>
        <w:t>соответствующая требованиям, предъявляемым к основным характеристикам</w:t>
      </w:r>
      <w:r>
        <w:rPr>
          <w:lang w:val="ru-RU"/>
        </w:rPr>
        <w:t xml:space="preserve"> </w:t>
      </w:r>
      <w:r w:rsidR="00405B52" w:rsidRPr="00405B52">
        <w:rPr>
          <w:lang w:val="ru-RU"/>
        </w:rPr>
        <w:t>зон безопасности.</w:t>
      </w:r>
    </w:p>
    <w:p w:rsidR="00F05120" w:rsidRPr="005D7D8F" w:rsidRDefault="00123AF7" w:rsidP="00F05120">
      <w:pPr>
        <w:pStyle w:val="31"/>
        <w:ind w:firstLine="720"/>
        <w:rPr>
          <w:lang w:val="ru-RU"/>
        </w:rPr>
      </w:pPr>
      <w:r>
        <w:rPr>
          <w:lang w:val="ru-RU"/>
        </w:rPr>
        <w:t>6</w:t>
      </w:r>
      <w:bookmarkStart w:id="0" w:name="_GoBack"/>
      <w:bookmarkEnd w:id="0"/>
      <w:r w:rsidR="00F05120">
        <w:rPr>
          <w:lang w:val="ru-RU"/>
        </w:rPr>
        <w:t xml:space="preserve">. </w:t>
      </w:r>
      <w:r w:rsidR="00F05120" w:rsidRPr="005D7D8F">
        <w:rPr>
          <w:lang w:val="ru-RU" w:eastAsia="ar-SA"/>
        </w:rPr>
        <w:t xml:space="preserve">Настоящее постановление </w:t>
      </w:r>
      <w:r w:rsidR="009762FB">
        <w:rPr>
          <w:lang w:val="ru-RU" w:eastAsia="ar-SA"/>
        </w:rPr>
        <w:t xml:space="preserve">вступает в силу после официального обнародования </w:t>
      </w:r>
      <w:r w:rsidR="00F05120" w:rsidRPr="005D7D8F">
        <w:rPr>
          <w:lang w:val="ru-RU" w:eastAsia="ar-SA"/>
        </w:rPr>
        <w:t xml:space="preserve">и </w:t>
      </w:r>
      <w:r w:rsidR="009762FB">
        <w:rPr>
          <w:lang w:val="ru-RU" w:eastAsia="ar-SA"/>
        </w:rPr>
        <w:t xml:space="preserve">подлежит </w:t>
      </w:r>
      <w:r w:rsidR="00F05120" w:rsidRPr="005D7D8F">
        <w:rPr>
          <w:lang w:val="ru-RU" w:eastAsia="ar-SA"/>
        </w:rPr>
        <w:t xml:space="preserve">размещению </w:t>
      </w:r>
      <w:r w:rsidR="009762FB" w:rsidRPr="009762FB">
        <w:rPr>
          <w:lang w:val="ru-RU" w:eastAsia="ar-SA"/>
        </w:rPr>
        <w:t xml:space="preserve">на официальном сайте </w:t>
      </w:r>
      <w:r w:rsidR="009762FB">
        <w:rPr>
          <w:lang w:val="ru-RU" w:eastAsia="ar-SA"/>
        </w:rPr>
        <w:t xml:space="preserve">муниципального образования </w:t>
      </w:r>
      <w:r w:rsidR="00F05120" w:rsidRPr="005D7D8F">
        <w:rPr>
          <w:lang w:val="ru-RU" w:eastAsia="ar-SA"/>
        </w:rPr>
        <w:t>в информационно-телекоммуникационной сети «Интернет».</w:t>
      </w:r>
    </w:p>
    <w:p w:rsidR="00F05120" w:rsidRDefault="00F05120" w:rsidP="00F359E1">
      <w:pPr>
        <w:ind w:firstLine="567"/>
        <w:jc w:val="both"/>
      </w:pPr>
    </w:p>
    <w:p w:rsidR="00F05120" w:rsidRDefault="00F05120" w:rsidP="00F359E1">
      <w:pPr>
        <w:ind w:firstLine="567"/>
        <w:jc w:val="both"/>
      </w:pPr>
    </w:p>
    <w:p w:rsidR="009762FB" w:rsidRDefault="009762FB" w:rsidP="00F359E1">
      <w:pPr>
        <w:ind w:firstLine="567"/>
        <w:jc w:val="both"/>
      </w:pPr>
    </w:p>
    <w:p w:rsidR="009C55B7" w:rsidRDefault="009C55B7" w:rsidP="009C55B7">
      <w:pPr>
        <w:tabs>
          <w:tab w:val="left" w:pos="567"/>
        </w:tabs>
        <w:ind w:right="-2"/>
        <w:rPr>
          <w:b/>
        </w:rPr>
      </w:pPr>
      <w:r>
        <w:rPr>
          <w:b/>
        </w:rPr>
        <w:t>Глава Щербининского сельского поселения                                                   А.А. Семаков</w:t>
      </w:r>
    </w:p>
    <w:sectPr w:rsidR="009C55B7" w:rsidSect="00C65F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F"/>
    <w:rsid w:val="0004378E"/>
    <w:rsid w:val="00050E6C"/>
    <w:rsid w:val="000E4428"/>
    <w:rsid w:val="00112E45"/>
    <w:rsid w:val="00123AF7"/>
    <w:rsid w:val="0015365C"/>
    <w:rsid w:val="001C7C03"/>
    <w:rsid w:val="001E37DC"/>
    <w:rsid w:val="001E3C29"/>
    <w:rsid w:val="00274663"/>
    <w:rsid w:val="002C0FA1"/>
    <w:rsid w:val="002C4496"/>
    <w:rsid w:val="00385387"/>
    <w:rsid w:val="00405B52"/>
    <w:rsid w:val="00431418"/>
    <w:rsid w:val="00455F2F"/>
    <w:rsid w:val="00477359"/>
    <w:rsid w:val="00483E71"/>
    <w:rsid w:val="005633ED"/>
    <w:rsid w:val="00572CC5"/>
    <w:rsid w:val="005A04B9"/>
    <w:rsid w:val="005E0A43"/>
    <w:rsid w:val="00670E09"/>
    <w:rsid w:val="006C781F"/>
    <w:rsid w:val="00774B83"/>
    <w:rsid w:val="00795721"/>
    <w:rsid w:val="007B2643"/>
    <w:rsid w:val="00884DC4"/>
    <w:rsid w:val="008F56C9"/>
    <w:rsid w:val="009762FB"/>
    <w:rsid w:val="00976580"/>
    <w:rsid w:val="009C55B7"/>
    <w:rsid w:val="00A04BC1"/>
    <w:rsid w:val="00B13DAF"/>
    <w:rsid w:val="00B83449"/>
    <w:rsid w:val="00C44F8B"/>
    <w:rsid w:val="00C46814"/>
    <w:rsid w:val="00C56273"/>
    <w:rsid w:val="00C65F1A"/>
    <w:rsid w:val="00C74329"/>
    <w:rsid w:val="00CE3DE1"/>
    <w:rsid w:val="00E71A9C"/>
    <w:rsid w:val="00EE28E8"/>
    <w:rsid w:val="00F05120"/>
    <w:rsid w:val="00F359E1"/>
    <w:rsid w:val="00F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967C"/>
  <w15:docId w15:val="{7B6B4BC1-C607-4E6C-A07C-80B924C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5B7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9C55B7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5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627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05120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38</cp:revision>
  <cp:lastPrinted>2020-12-29T09:15:00Z</cp:lastPrinted>
  <dcterms:created xsi:type="dcterms:W3CDTF">2019-07-16T12:02:00Z</dcterms:created>
  <dcterms:modified xsi:type="dcterms:W3CDTF">2020-12-29T09:19:00Z</dcterms:modified>
</cp:coreProperties>
</file>