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B3" w:rsidRPr="00651E4D" w:rsidRDefault="000F70B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704"/>
        <w:gridCol w:w="3978"/>
        <w:gridCol w:w="6450"/>
        <w:gridCol w:w="4120"/>
        <w:gridCol w:w="13"/>
      </w:tblGrid>
      <w:tr w:rsidR="009D5C5D" w:rsidRPr="00651E4D" w:rsidTr="000671FA">
        <w:tc>
          <w:tcPr>
            <w:tcW w:w="15265" w:type="dxa"/>
            <w:gridSpan w:val="5"/>
            <w:shd w:val="clear" w:color="auto" w:fill="auto"/>
          </w:tcPr>
          <w:p w:rsidR="00870EF5" w:rsidRDefault="00870EF5" w:rsidP="00734C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D5C5D" w:rsidRDefault="009D5C5D" w:rsidP="00734C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28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МАТЕРИНСКИЙ КАПИТАЛ</w:t>
            </w:r>
          </w:p>
          <w:p w:rsidR="00870EF5" w:rsidRPr="00843F64" w:rsidRDefault="00870EF5" w:rsidP="00734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58B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3D58BA" w:rsidRPr="005542F6" w:rsidRDefault="003D58BA" w:rsidP="003D58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2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978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ВОПРОС</w:t>
            </w:r>
          </w:p>
        </w:tc>
        <w:tc>
          <w:tcPr>
            <w:tcW w:w="6450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</w:t>
            </w:r>
          </w:p>
        </w:tc>
        <w:tc>
          <w:tcPr>
            <w:tcW w:w="4120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978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 оформить М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атеринский капитал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первого ребенка?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0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оформления единовременной выплаты при рождении 1 ребенка в 2020 году потребуется составить соответствующее заявление и подать в ПФР. Предварительно следует собрать необходимый пакет документов: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удостоверение личности;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свидетельство, подтверждающее рождение или усыновление ребенка;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документы, свидетельствующие о заключении брака;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справка с места работы/учебы, которая подтверждает, что никто из родителей не получал прежде данного вида пособия.</w:t>
            </w:r>
          </w:p>
          <w:p w:rsidR="00DF264A" w:rsidRPr="00843F64" w:rsidRDefault="00DF264A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DF264A" w:rsidRPr="00843F64" w:rsidRDefault="004A736D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978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что можно потратить </w:t>
            </w:r>
            <w:r w:rsidR="00696CAA"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атеринский капитал</w:t>
            </w:r>
            <w:r w:rsidR="00696CAA"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первого ребенка?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0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Единовременной выплатой за рождения первого ребенка можете распоряжаться на свое усмотрение.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Способы реализации материнского капитала за рождение второго ребенка прописаны в законодательстве и должны строго соблюдаться: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улучшение жилищных условий;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дошкольное образование;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формирование накопительной пенсии мамы;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реабилитация ребенка. </w:t>
            </w:r>
          </w:p>
          <w:p w:rsidR="00DF264A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Однако субсидии за первого ребенка не имеют границ в направлении использования. Главной целью выплаты является финансовое обеспечение ячейки общества. В связи с этим реализация средств может быть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направлена на семейные нужды: оплата ЖКХ, выплаты ипотечного кредита, покупка продуктов.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DF264A" w:rsidRPr="00843F64" w:rsidRDefault="004A736D" w:rsidP="00DF264A">
            <w:pPr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  <w:p w:rsidR="00DF264A" w:rsidRPr="00843F64" w:rsidRDefault="00DF264A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978" w:type="dxa"/>
          </w:tcPr>
          <w:p w:rsidR="00DF264A" w:rsidRPr="00843F64" w:rsidRDefault="00DF264A" w:rsidP="00696C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Особенности выплаты</w:t>
            </w:r>
            <w:r w:rsidR="00696CAA"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96CAA"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атери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нского 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капитал</w:t>
            </w:r>
            <w:r w:rsidR="006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первого ребенка?</w:t>
            </w:r>
          </w:p>
        </w:tc>
        <w:tc>
          <w:tcPr>
            <w:tcW w:w="6450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Одновременно с выплатой за первенца мать может претендовать на единовременную материальную поддержку за раннюю постановку на учет.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Назначение дополнительной выплаты осуществляется после подачи заявления с прилагающейся справкой из женской консультации. </w:t>
            </w:r>
          </w:p>
          <w:p w:rsidR="00DF264A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Ранней постановкой на учет принято считать срок беременности в 12 недель.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DF264A" w:rsidRPr="00843F64" w:rsidRDefault="004A736D" w:rsidP="00DF26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  <w:p w:rsidR="00DF264A" w:rsidRPr="00843F64" w:rsidRDefault="00DF264A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978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материнского капитала за второго ребенка в 2020 году?</w:t>
            </w:r>
          </w:p>
        </w:tc>
        <w:tc>
          <w:tcPr>
            <w:tcW w:w="6450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современных условиях немногие семьи на сегодняшний день готовы к появлению на свет второго ребенка, не говоря о третьем. Поэтому было предложено с января 2020 года увеличить размер дотации еще на 150 000 рублей за рождение второго ребенка.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Таким образом, семья с двумя детьми получит семейный капитал в размере 616 617 рублей. Представленная сумма, как и предыдущий размер дотации будет ежегодно индексироваться. </w:t>
            </w:r>
          </w:p>
          <w:p w:rsidR="00DF264A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Семьи, оформившие сертификат ранее, получат доплату до 616 617 рублей.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DF264A" w:rsidRPr="00843F64" w:rsidRDefault="004A736D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DF264A" w:rsidRPr="005542F6" w:rsidRDefault="00D745E6" w:rsidP="00DF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978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что можно потратить МК за второго ребенка?</w:t>
            </w:r>
          </w:p>
        </w:tc>
        <w:tc>
          <w:tcPr>
            <w:tcW w:w="6450" w:type="dxa"/>
          </w:tcPr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полученную дотацию семьи могут реализовать на следующие цели: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покупка жилой площади;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закупка стройматериалов, необходимых для постройки дома;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приобретение товаров и оплата услуг для ребенка с ограниченными возможностями;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отчисление на накопительную пенсию матери;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- оплата обучения ребенка в высшем учебном заведении, техникуме, колледже; 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оплата школы; оплата детского сада; </w:t>
            </w:r>
          </w:p>
          <w:p w:rsidR="00DF264A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оплата услуг няни из лицензированной организации; погашение ипотечного кредита.</w:t>
            </w:r>
          </w:p>
          <w:p w:rsidR="00DF264A" w:rsidRPr="00843F64" w:rsidRDefault="00DF264A" w:rsidP="00DF264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DF264A" w:rsidRPr="00843F64" w:rsidRDefault="004A736D" w:rsidP="00DF264A">
            <w:pPr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F264A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https://upfrf.ru/msk/za-1-rebenka-v-2020-godu-novyj-zakon.html</w:t>
              </w:r>
            </w:hyperlink>
          </w:p>
          <w:p w:rsidR="00DF264A" w:rsidRPr="00843F64" w:rsidRDefault="00DF264A" w:rsidP="00DF2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62906" w:rsidRPr="005542F6" w:rsidRDefault="00D745E6" w:rsidP="00F629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978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Куда можно обратиться с жалобой на отрицательное решение о выдаче сертификата?  </w:t>
            </w:r>
          </w:p>
        </w:tc>
        <w:tc>
          <w:tcPr>
            <w:tcW w:w="6450" w:type="dxa"/>
          </w:tcPr>
          <w:p w:rsidR="00F62906" w:rsidRPr="00843F64" w:rsidRDefault="00F62906" w:rsidP="00F6290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суд.   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ред. Федерального закона от 30.10.2018 N 390-ФЗ, ст.5, п.7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62906" w:rsidRPr="005542F6" w:rsidRDefault="00D745E6" w:rsidP="00F629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978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Какие имеются ограничения по имеющимся направлениям использования средств материнского капитала?</w:t>
            </w:r>
          </w:p>
        </w:tc>
        <w:tc>
          <w:tcPr>
            <w:tcW w:w="6450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 xml:space="preserve">        Ограничений нет, распоряжение средствами материнского (семейного) капитала может осуществляться лицами, получившими сертификат, </w:t>
            </w:r>
            <w:r w:rsidRPr="00843F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одновременно по нескольким</w:t>
            </w: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направлениям, установленным настоящим Федеральным законом.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ред. Федеральных законов от 25.12.2008 N 288-ФЗ, 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28.07.2010 N 241-ФЗ, 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28.07.2012 N 133-ФЗ,   ст.7, п.4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62906" w:rsidRPr="005542F6" w:rsidRDefault="00D745E6" w:rsidP="00F629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978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средств материнского капитала для решения жилищной проблемы может быть осуществлена лишь по месту регистрации?</w:t>
            </w:r>
          </w:p>
        </w:tc>
        <w:tc>
          <w:tcPr>
            <w:tcW w:w="6450" w:type="dxa"/>
          </w:tcPr>
          <w:p w:rsidR="00F62906" w:rsidRDefault="00F62906" w:rsidP="00F6290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>Привязки к месту регистрации (проживания) нет, приобретаемое с использованием средств (части средств) материнского (семейного) капитала жилое помещение должно находиться на территории Российской Федерации.</w:t>
            </w:r>
          </w:p>
          <w:p w:rsidR="00272978" w:rsidRDefault="00272978" w:rsidP="00F6290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538" w:rsidRPr="00843F64" w:rsidRDefault="008E4538" w:rsidP="00F62906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ред. Федерального закона 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27.06.2019 N 151-ФЗ, ст.10, п.3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62906" w:rsidRPr="005542F6" w:rsidRDefault="00D745E6" w:rsidP="00F629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978" w:type="dxa"/>
          </w:tcPr>
          <w:p w:rsidR="00F62906" w:rsidRPr="00843F64" w:rsidRDefault="00F62906" w:rsidP="00F6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Какой возрастной «потолок» детей установлен для направления средств материнского капитала на получение образования?</w:t>
            </w:r>
          </w:p>
        </w:tc>
        <w:tc>
          <w:tcPr>
            <w:tcW w:w="6450" w:type="dxa"/>
          </w:tcPr>
          <w:p w:rsidR="00F62906" w:rsidRDefault="00F62906" w:rsidP="00F6290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(часть средств) материнского (семейного) капитала могут быть направлены на получение образования как родным ребенком (детьми), так и усыновленным (усыновленными), в том числе первым, вторым, третьим ребенком и (или) последующими детьми. Возраст ребенка, на получение образования которого могут быть направлены средства (часть средств) материнского (семейного) капитала, на дату </w:t>
            </w:r>
            <w:r w:rsidRPr="00843F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начала обучения по соответствующей образовательной программе </w:t>
            </w:r>
            <w:r w:rsidRPr="00843F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должен превышать 25 лет.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62906" w:rsidRPr="00843F64" w:rsidRDefault="00F62906" w:rsidP="00F629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ред. Федеральных законов </w:t>
            </w:r>
          </w:p>
          <w:p w:rsidR="00F62906" w:rsidRPr="00843F64" w:rsidRDefault="00F62906" w:rsidP="00F629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02.07.2013 N 185-ФЗ,  </w:t>
            </w:r>
          </w:p>
          <w:p w:rsidR="00F62906" w:rsidRPr="00843F64" w:rsidRDefault="00F62906" w:rsidP="00F629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28.12.2017 N 432-ФЗ,  ст. 11, п.3)</w:t>
            </w:r>
          </w:p>
          <w:p w:rsidR="00F62906" w:rsidRPr="00843F64" w:rsidRDefault="00F62906" w:rsidP="00F6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4514F4" w:rsidRPr="005542F6" w:rsidRDefault="00D745E6" w:rsidP="004514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3978" w:type="dxa"/>
          </w:tcPr>
          <w:p w:rsidR="004514F4" w:rsidRPr="000775A4" w:rsidRDefault="004514F4" w:rsidP="004514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5A4">
              <w:rPr>
                <w:rFonts w:ascii="Times New Roman" w:hAnsi="Times New Roman" w:cs="Times New Roman"/>
                <w:b/>
                <w:sz w:val="26"/>
                <w:szCs w:val="26"/>
              </w:rPr>
              <w:t>Кто имеет право на материнский капитал?</w:t>
            </w:r>
          </w:p>
        </w:tc>
        <w:tc>
          <w:tcPr>
            <w:tcW w:w="6450" w:type="dxa"/>
          </w:tcPr>
          <w:p w:rsidR="00BF6967" w:rsidRDefault="004514F4" w:rsidP="0045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Недаром капитал назван материнским: преимущественное право на его получение - за матерью. Но в некоторых случаях такое право имеют и мужчины, и даже сами дети. </w:t>
            </w:r>
          </w:p>
          <w:p w:rsidR="004514F4" w:rsidRPr="00BF6967" w:rsidRDefault="00BF6967" w:rsidP="004514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96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4514F4" w:rsidRPr="00BF6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олный перечень тех, кому выписывается сертификат. </w:t>
            </w:r>
          </w:p>
          <w:p w:rsidR="004514F4" w:rsidRPr="0095704A" w:rsidRDefault="004514F4" w:rsidP="0045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•Женщина, имеющая российское гражданство, родившая или усыновившая второго ребенка начиная с 1 января 2007 года. </w:t>
            </w:r>
          </w:p>
          <w:p w:rsidR="004514F4" w:rsidRPr="0095704A" w:rsidRDefault="004514F4" w:rsidP="0045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•Родившая (усыновившая) с 1 января 2007 г. третьего или последующих детей, если ранее она не воспользовалась своим правом на материнский капитал. </w:t>
            </w:r>
          </w:p>
          <w:p w:rsidR="004514F4" w:rsidRPr="0095704A" w:rsidRDefault="004514F4" w:rsidP="0045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•Мужчина (также гражданин РФ), являющийся единственным усыновителем второго или последующих детей, если решение суда об усыновлении вступило в силу не ранее 1 января 2007 г. </w:t>
            </w:r>
          </w:p>
          <w:p w:rsidR="004514F4" w:rsidRPr="0095704A" w:rsidRDefault="004514F4" w:rsidP="0045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•Отец или усыновитель независимо от гражданства — в случае если мать или усыновительница ребенка не могут или лишились права на материнский капитал. Такое может произойти, например, в случае смерти матери, лишения родительских прав, совершения в отношении своего ребенка умышленного преступления. </w:t>
            </w:r>
          </w:p>
          <w:p w:rsidR="004514F4" w:rsidRPr="0095704A" w:rsidRDefault="004514F4" w:rsidP="00870E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•Если же и отец, и мать (усыновитель и усыновительница) не могут или лишены права на материнский капитал, то это право переходит к самим детям. Деньги распределяются между ними поровну. Речь идет о несовершеннолетних либо о совершеннолетних, если это учащиеся очного отделения.</w:t>
            </w:r>
          </w:p>
        </w:tc>
        <w:tc>
          <w:tcPr>
            <w:tcW w:w="4120" w:type="dxa"/>
          </w:tcPr>
          <w:p w:rsidR="004514F4" w:rsidRPr="00843F64" w:rsidRDefault="004514F4" w:rsidP="004514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394D" w:rsidRPr="00651E4D" w:rsidTr="000671FA">
        <w:tc>
          <w:tcPr>
            <w:tcW w:w="15265" w:type="dxa"/>
            <w:gridSpan w:val="5"/>
          </w:tcPr>
          <w:p w:rsidR="00870EF5" w:rsidRDefault="00870EF5" w:rsidP="00451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C394D" w:rsidRDefault="009C394D" w:rsidP="00451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39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ЛЬГОТЫ</w:t>
            </w:r>
          </w:p>
          <w:p w:rsidR="00870EF5" w:rsidRPr="009C394D" w:rsidRDefault="00870EF5" w:rsidP="004514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58B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3D58BA" w:rsidRDefault="003D58BA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978" w:type="dxa"/>
          </w:tcPr>
          <w:p w:rsidR="003D58BA" w:rsidRPr="003D58BA" w:rsidRDefault="003D58BA" w:rsidP="003D58B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6450" w:type="dxa"/>
          </w:tcPr>
          <w:p w:rsidR="003D58BA" w:rsidRPr="003D58BA" w:rsidRDefault="003D58BA" w:rsidP="003D58BA">
            <w:pPr>
              <w:pStyle w:val="a5"/>
              <w:spacing w:before="100" w:beforeAutospacing="1" w:after="100" w:afterAutospacing="1"/>
              <w:ind w:left="74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4120" w:type="dxa"/>
          </w:tcPr>
          <w:p w:rsidR="003D58BA" w:rsidRPr="003D58BA" w:rsidRDefault="003D58BA" w:rsidP="003D58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льготы положены многодетным семьям России?</w:t>
            </w:r>
          </w:p>
        </w:tc>
        <w:tc>
          <w:tcPr>
            <w:tcW w:w="6450" w:type="dxa"/>
          </w:tcPr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скидку в размере не ниже 30 %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— от стоимости топлива, приобретаемого в пределах норм, установленных для продажи населению на данной территории;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бесплатную выдачу лекарств, приобретаемых по рецептам врачей, для детей до 6 лет;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детей в дошкольные учреждения в первую очередь;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период обучения детей в общеобразовательной школе за счет средств всеобуча либо иных внебюджетных средств;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один день в месяц для бесплатного посещения музеев, парков культуры и отдыха, а также выставок;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первоочередное выделение садово-огородных участков;</w:t>
            </w:r>
          </w:p>
          <w:p w:rsidR="009C394D" w:rsidRPr="00843F64" w:rsidRDefault="009C394D" w:rsidP="009C394D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льготных кредитов, дотаций, беспроцентных ссуд на приобретение строительных материалов и строительство жилья;</w:t>
            </w:r>
          </w:p>
          <w:p w:rsidR="009C394D" w:rsidRPr="00843F64" w:rsidRDefault="009C394D" w:rsidP="00D30F41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помощь в трудоустройстве многодетных родителей, возможность их работы на условиях применения гибких форм труда (неполный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рабочий день, неполная рабочая неделя, работа на дому, временная работа и т.д.).</w:t>
            </w:r>
          </w:p>
        </w:tc>
        <w:tc>
          <w:tcPr>
            <w:tcW w:w="4120" w:type="dxa"/>
          </w:tcPr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Указ Президента РФ № 431 «О мерах по социальной поддержке многодетных семей»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Каков порядок предоставления скидки многодетной семье на оплату жилищно-коммунальных услуг?</w:t>
            </w:r>
          </w:p>
        </w:tc>
        <w:tc>
          <w:tcPr>
            <w:tcW w:w="6450" w:type="dxa"/>
          </w:tcPr>
          <w:p w:rsidR="009C394D" w:rsidRPr="00843F64" w:rsidRDefault="009C394D" w:rsidP="009C39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Многодетным семьям установлена скидка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территории.</w:t>
            </w:r>
          </w:p>
          <w:p w:rsidR="009C394D" w:rsidRPr="00843F64" w:rsidRDefault="009C394D" w:rsidP="009C39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9C394D" w:rsidRPr="00843F64" w:rsidRDefault="004A736D" w:rsidP="009C39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9C394D" w:rsidRPr="00843F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https://base.garant.ru/10100845/</w:t>
              </w:r>
            </w:hyperlink>
          </w:p>
          <w:p w:rsidR="009C394D" w:rsidRPr="00843F64" w:rsidRDefault="009C394D" w:rsidP="009C39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Имеют ли право многодетные матери на досрочный выход на пенсию?</w:t>
            </w: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0" w:type="dxa"/>
          </w:tcPr>
          <w:p w:rsidR="009C394D" w:rsidRPr="00843F64" w:rsidRDefault="009C394D" w:rsidP="009C394D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Многодетные матери с тремя и четырьмя детьми (воспитавшие их до 8 летнего возраста) получили право досрочного выхода на пенсию. Если у женщины трое детей, она может выйти на пенсию на три года раньше нового пенсионного возраста, но не ранее достижения возраста – 57 лет. Если у женщины четверо детей – на четыре года раньше нового пенсионного возраста, но не ранее достижения возраста – 56 лет. Матери пяти и более детей (воспитавшие их до 8 летнего возраста) по-прежнему смогут выходить на пенсию в 50 лет.</w:t>
            </w:r>
          </w:p>
          <w:p w:rsidR="009C394D" w:rsidRPr="00843F64" w:rsidRDefault="009C394D" w:rsidP="009C394D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9C394D" w:rsidRPr="00843F64" w:rsidRDefault="004A736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C394D" w:rsidRPr="00843F6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https://base.garant.ru/70552688/</w:t>
              </w:r>
            </w:hyperlink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31F20"/>
                <w:kern w:val="36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231F20"/>
                <w:kern w:val="36"/>
                <w:sz w:val="26"/>
                <w:szCs w:val="26"/>
                <w:lang w:eastAsia="ru-RU"/>
              </w:rPr>
              <w:t>Предусмотрены ли льготы многодетной семье на получение компенсации на школьную форму?</w:t>
            </w:r>
          </w:p>
          <w:p w:rsidR="009C394D" w:rsidRPr="00843F64" w:rsidRDefault="009C394D" w:rsidP="009C394D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6450" w:type="dxa"/>
          </w:tcPr>
          <w:p w:rsidR="009C394D" w:rsidRPr="00843F64" w:rsidRDefault="009C394D" w:rsidP="009C394D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3F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многодетных семей установлены льготы на 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средств.</w:t>
            </w:r>
          </w:p>
          <w:p w:rsidR="009C394D" w:rsidRPr="00843F64" w:rsidRDefault="009C394D" w:rsidP="009C394D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120" w:type="dxa"/>
          </w:tcPr>
          <w:p w:rsidR="009C394D" w:rsidRPr="00843F64" w:rsidRDefault="004A736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C394D" w:rsidRPr="00843F6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https://base.garant.ru/10100845/</w:t>
              </w:r>
            </w:hyperlink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C394D" w:rsidRDefault="009C394D" w:rsidP="009C3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Предусмотрены ли законодательством Российской Федерации бесплатная выдача лекарств многодетным семьям.</w:t>
            </w: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4D" w:rsidRPr="00843F64" w:rsidRDefault="009C394D" w:rsidP="009C39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Многодетным семьям установлена бесплатная выдача лекарств, приобретаемых по рецептам врачей, для детей в возрасте до 6 лет.</w:t>
            </w:r>
          </w:p>
        </w:tc>
        <w:tc>
          <w:tcPr>
            <w:tcW w:w="4120" w:type="dxa"/>
          </w:tcPr>
          <w:p w:rsidR="009C394D" w:rsidRPr="00843F64" w:rsidRDefault="004A736D" w:rsidP="009C39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9C394D" w:rsidRPr="00843F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https://base.garant.ru/10100845/</w:t>
              </w:r>
            </w:hyperlink>
          </w:p>
          <w:p w:rsidR="009C394D" w:rsidRPr="00843F64" w:rsidRDefault="009C394D" w:rsidP="009C39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C394D" w:rsidRPr="00843F64" w:rsidRDefault="009C394D" w:rsidP="009C3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b/>
                <w:sz w:val="26"/>
                <w:szCs w:val="26"/>
              </w:rPr>
              <w:t>Какие преимущества установлены детям в многодетной семье?</w:t>
            </w:r>
          </w:p>
          <w:p w:rsidR="009C394D" w:rsidRPr="00843F64" w:rsidRDefault="009C394D" w:rsidP="009C394D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Многодетным семьям установлен прием детей в дошкольные учреждения в первую очередь.</w:t>
            </w: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20" w:type="dxa"/>
          </w:tcPr>
          <w:p w:rsidR="009C394D" w:rsidRPr="00843F64" w:rsidRDefault="004A736D" w:rsidP="009C39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9C394D" w:rsidRPr="00843F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https://base.garant.ru/10100845/</w:t>
              </w:r>
            </w:hyperlink>
          </w:p>
          <w:p w:rsidR="009C394D" w:rsidRPr="00843F64" w:rsidRDefault="009C394D" w:rsidP="009C39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5542F6" w:rsidRDefault="00D745E6" w:rsidP="009C39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9C394D" w:rsidRPr="00843F64" w:rsidRDefault="009C394D" w:rsidP="009C394D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843F6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  <w:t>Какие дополнительные льготы имеют многодетные семьи?</w:t>
            </w:r>
          </w:p>
          <w:p w:rsidR="009C394D" w:rsidRPr="00843F64" w:rsidRDefault="009C394D" w:rsidP="009C394D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394D" w:rsidRDefault="009C394D" w:rsidP="009C394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многодетных семей установлен один день в месяц для бесплатного посещения музеев, парков культуры и отдыха, а также выставок.</w:t>
            </w:r>
          </w:p>
          <w:p w:rsidR="00836AD2" w:rsidRPr="00843F64" w:rsidRDefault="00836AD2" w:rsidP="009C394D">
            <w:pPr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120" w:type="dxa"/>
          </w:tcPr>
          <w:p w:rsidR="009C394D" w:rsidRPr="00843F64" w:rsidRDefault="004A736D" w:rsidP="009C39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9C394D" w:rsidRPr="00843F6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https://base.garant.ru/10100845/</w:t>
              </w:r>
            </w:hyperlink>
          </w:p>
          <w:p w:rsidR="009C394D" w:rsidRPr="00843F64" w:rsidRDefault="009C394D" w:rsidP="009C39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5E6" w:rsidRPr="00651E4D" w:rsidTr="000671FA">
        <w:tc>
          <w:tcPr>
            <w:tcW w:w="15265" w:type="dxa"/>
            <w:gridSpan w:val="5"/>
          </w:tcPr>
          <w:p w:rsidR="00870EF5" w:rsidRDefault="00870EF5" w:rsidP="009C3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745E6" w:rsidRDefault="00594AF4" w:rsidP="009C3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4AF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ЗЕМЕЛЬНЫЕ УЧАСТКИ ДЛЯ МНОГОДЕТНЫХ СЕМЕЙ</w:t>
            </w:r>
          </w:p>
          <w:p w:rsidR="00870EF5" w:rsidRPr="00594AF4" w:rsidRDefault="00870EF5" w:rsidP="009C39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58B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3D58BA" w:rsidRDefault="003D58BA" w:rsidP="003D58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978" w:type="dxa"/>
          </w:tcPr>
          <w:p w:rsidR="003D58BA" w:rsidRPr="003D58BA" w:rsidRDefault="003D58BA" w:rsidP="003D58B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6450" w:type="dxa"/>
          </w:tcPr>
          <w:p w:rsidR="003D58BA" w:rsidRPr="003D58BA" w:rsidRDefault="003D58BA" w:rsidP="003D58BA">
            <w:pPr>
              <w:pStyle w:val="a5"/>
              <w:spacing w:before="100" w:beforeAutospacing="1" w:after="100" w:afterAutospacing="1"/>
              <w:ind w:left="74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4120" w:type="dxa"/>
          </w:tcPr>
          <w:p w:rsidR="003D58BA" w:rsidRPr="003D58BA" w:rsidRDefault="003D58BA" w:rsidP="003D58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3C4D90" w:rsidRDefault="003D58BA" w:rsidP="003C4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условия необходимы для получения земельного участка в собственность многодетной семье?</w:t>
            </w:r>
          </w:p>
        </w:tc>
        <w:tc>
          <w:tcPr>
            <w:tcW w:w="6450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Выделение многодетным семьям земельных участков Помощь многодетным семьям, согласно указу №431, включает и бесплатное выделение земли в частное пользование. Величина надела составляет до 15 соток, и использовать её можно для таких целей: Индивидуальное жилое строительство. Фермерство. Под дачу или садоводческий участок.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Родители трех и более детей имеют право на получение бесплатного земельного участка. Земля многодетным выдается из числа специально отведенных для этого земель, состоящих на балансе региональных властей. В каждом регионе действует собственная программа, уточняющая условия и порядок оформления земли в собственность.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зависимости от региона, условия выдачи земли могут незначительно меняться. 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Условия получения бесплатного земельного участка: 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Наличие трех и более детей, в том числе приёмных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Отсутствие факта намеренного ухудшения жилищных условий за последние 5 лет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Постановка на учет в качестве нуждающихся в улучшении жилищных условий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Отсутствие ранее полученных членами данной семьи земельных участков бесплатно (однократность обращения)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Подача заявления на выдачу участка и пакета документов в региональное Управление земельными ресурсами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быть признанным нуждающимся, необходимо состоять на учете в качестве малообеспеченных. Для этого в собственности многодетных родителей не должно быть отдельной квартиры или дома, либо жилье есть, но на каждого отдельного члена семьи, включая родных и усыновленных детей, приходится не более 13,5 квадратных метров.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Законом запрещено намеренно ухудшать жилищные условия с целью получения бесплатного участка. Из статьи 53 Жилищногокодекса РФ следует, что с момента отчуждения квартиры, комнаты, дома, которые были единственным жильем, должно пройти более пяти лет – только тогда многодетная семья может быть признана нуждающейся в улучшении жилищных условий, поставлена на учет и определена в очередь на выдачу бесплатного земельного участка.</w:t>
            </w:r>
          </w:p>
          <w:p w:rsidR="009C394D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Бесплатные земельные участки от государства предназначаются для индивидуального жилищного строительства или для ведения личного подсобного хозяйства, огородничества, садоводства и предоставляются гражданам однократно. Одна и та же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семья не может дважды претендовать на получение бесплатного надела.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C394D" w:rsidRPr="00843F64" w:rsidRDefault="004A736D" w:rsidP="009C394D">
            <w:pPr>
              <w:rPr>
                <w:rStyle w:val="a7"/>
                <w:rFonts w:ascii="Times New Roman" w:hAnsi="Times New Roman" w:cs="Times New Roman"/>
                <w:color w:val="0070C0"/>
                <w:sz w:val="26"/>
                <w:szCs w:val="26"/>
                <w:shd w:val="clear" w:color="auto" w:fill="FFFFFF"/>
              </w:rPr>
            </w:pPr>
            <w:hyperlink r:id="rId18" w:history="1">
              <w:r w:rsidR="009C394D" w:rsidRPr="00843F64">
                <w:rPr>
                  <w:rStyle w:val="a7"/>
                  <w:rFonts w:ascii="Times New Roman" w:hAnsi="Times New Roman" w:cs="Times New Roman"/>
                  <w:color w:val="0070C0"/>
                  <w:sz w:val="26"/>
                  <w:szCs w:val="26"/>
                  <w:shd w:val="clear" w:color="auto" w:fill="FFFFFF"/>
                </w:rPr>
                <w:t>https://upfrf.ru/lgoty/dlya-mnogodetnyx-semej.html</w:t>
              </w:r>
            </w:hyperlink>
          </w:p>
          <w:p w:rsidR="009C394D" w:rsidRPr="00843F64" w:rsidRDefault="009C394D" w:rsidP="009C394D">
            <w:pPr>
              <w:rPr>
                <w:rStyle w:val="a7"/>
                <w:rFonts w:ascii="Times New Roman" w:hAnsi="Times New Roman" w:cs="Times New Roman"/>
                <w:color w:val="0070C0"/>
                <w:sz w:val="26"/>
                <w:szCs w:val="26"/>
                <w:shd w:val="clear" w:color="auto" w:fill="FFFFFF"/>
              </w:rPr>
            </w:pPr>
          </w:p>
          <w:p w:rsidR="009C394D" w:rsidRPr="00843F64" w:rsidRDefault="004A736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C394D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https://rosreestr.net/info/zemlya-mnogodetnym-usloviya-vydachi-i-poryadok-oformleniya</w:t>
              </w:r>
            </w:hyperlink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3C4D90" w:rsidRDefault="003D58BA" w:rsidP="003C4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документы необходимо предоставить на получение бесплатного земельного участка многодетной семье?</w:t>
            </w:r>
          </w:p>
        </w:tc>
        <w:tc>
          <w:tcPr>
            <w:tcW w:w="6450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Чтобы встать в очередь на получение бесплатного земельного участка, многодетная семья должна предоставить в местное Управление земельных ресурсов или ближайший многофункциональный центр следующие документы: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Заявление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Свидетельство о браке многодетных родителей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Свидетельствао рождении всех несовершеннолетних детей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Удостоверение многодетной семьи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Паспорта родителей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Выписка из домовой книги или справка из управляющей компании, подтверждающая факт совместного проживания всех членов семьи по месту регистрации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Справка о составе семьи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Справки о доходах с места работы родителей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Выписка из Росреестра, подтверждающая наличие или отсутствие зарегистрированного в собственности жилья, ее вы можете заказать и оперативно получить здесь: https://rosreestr.net/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каждом регионе устанавливается определенный перечень документов, которые могут понадобиться специалистам для постановки многодетной семьи в очередь на получение бесплатного земельного участка. Чтобы сэкономить время, уточните заранее список всего необходимого в региональном Управлении земельных отношений или МФЦ.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После проверки предоставленных документов, уполномоченный орган принимает решение о постановке семьи в очередь на земельный участок или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 отказе в выдаче земли. Если ваша семья соответствует заявленным в регионе условиям, вас заносят в Реестр многодетных граждан, имеющих право на предоставление бесплатных земельных участков.</w:t>
            </w:r>
          </w:p>
          <w:p w:rsidR="009C394D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принятия решения о выделении вам бесплатного земельного участка, его необходимо оформить в собственность и уплачивать ежегодный земельный налог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C394D" w:rsidRPr="00843F64" w:rsidRDefault="004A736D" w:rsidP="009C394D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6"/>
                <w:lang w:eastAsia="ru-RU"/>
              </w:rPr>
            </w:pPr>
            <w:hyperlink r:id="rId20" w:history="1">
              <w:r w:rsidR="009C394D" w:rsidRPr="00843F64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https://rosreestr.net/info/zemlya-mnogodetnym-usloviya-vydachi-i-poryadok-oformleniya</w:t>
              </w:r>
            </w:hyperlink>
          </w:p>
          <w:p w:rsidR="009C394D" w:rsidRPr="00843F64" w:rsidRDefault="009C394D" w:rsidP="009C394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535B63"/>
                <w:sz w:val="26"/>
                <w:szCs w:val="26"/>
                <w:shd w:val="clear" w:color="auto" w:fill="EAF0F3"/>
              </w:rPr>
              <w:t> </w:t>
            </w:r>
            <w:hyperlink r:id="rId21" w:tgtFrame="_blank" w:history="1">
              <w:r w:rsidRPr="00843F64">
                <w:rPr>
                  <w:rStyle w:val="a7"/>
                  <w:rFonts w:ascii="Times New Roman" w:hAnsi="Times New Roman" w:cs="Times New Roman"/>
                  <w:color w:val="013E83"/>
                  <w:sz w:val="26"/>
                  <w:szCs w:val="26"/>
                  <w:shd w:val="clear" w:color="auto" w:fill="EAF0F3"/>
                </w:rPr>
                <w:t>п. 6 ст. 39.5 Земельного кодекса</w:t>
              </w:r>
            </w:hyperlink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C394D" w:rsidRPr="003C4D90" w:rsidRDefault="003D58BA" w:rsidP="003C4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8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Возможно ли получить компенсацию взамен предоставления многодетным гражданам земельного участка для индивидуального жилищного строительства?</w:t>
            </w:r>
          </w:p>
        </w:tc>
        <w:tc>
          <w:tcPr>
            <w:tcW w:w="6450" w:type="dxa"/>
          </w:tcPr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Отдельные субъекты РФ также принимают к рассмотрению заявления многодетных граждан о выдаче денежной компенсации взамен земельного участка, максимальная сумма которой устанавливается региональными властями. Учитываются возможности бюджета и небольшое количество пригодных территорий в государственной собственности. Устанавливаются следующие требования: на воспитании от 3 детей несовершеннолетнего возраста; постоянная регистрации на территории субъекта, где полагается участок; отсутствие в собственности другой земли; официально зарегистрированный брак. Деньги могут направляться на приобретение надела в подходящем месте, строительство дома, первоначальный взнос или уплату процентов по ипотечному кредиту.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законодательном уровне не закрепляется компенсация вместо земельного участка многодетным семьям в виде определенной суммы. Это значит, что размер определяется местными властями согласно с возможностями бюджета и стоимостью земель в регионе.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Алгоритм действий: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На имя руководителя готовится заявление, в котором точно указывается цель и обоснование своих прав. Оно включает ссылки на следующее: 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жилищные условия;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статус многодетной семьи;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малообеспеченность;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стоимость к оплате. 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Чтобы определить стоимость, необходимо провести оценку у специалиста или в организации с аккредитацией. Для этого готовится отдельный акт, где оценщик указывает среднюю рыночную стоимость земли в соответствии с основными характеристиками. Обязательно наличие коммуникаций и инфраструктуры, учитывается разрешенное использование под индивидуальное строительство. 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заявлению прикладываются документы: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гражданский паспорт заявителя; 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свидетельство о браке;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свидетельства о рождении детей;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паспорта на ребенка, если уже исполнилось 14 лет;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подтверждение о низком уровне доходов;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выписка из Росреестра об отсутствии других участков в собственности; данные о потребности в улучшении жилищных условий.</w:t>
            </w: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94D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Важно!  Денежная компенсация предоставляется только один раз. Если один из супругов уже получал землю в предыдущем браке, на выплату претендовать уже нельзя.</w:t>
            </w:r>
          </w:p>
          <w:p w:rsidR="00D30F41" w:rsidRDefault="00D30F41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0F41" w:rsidRDefault="00D30F41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0F41" w:rsidRDefault="00D30F41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0F41" w:rsidRDefault="00D30F41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94D" w:rsidRPr="00843F64" w:rsidRDefault="009C394D" w:rsidP="009C394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C394D" w:rsidRPr="00843F64" w:rsidRDefault="004A736D" w:rsidP="009C394D">
            <w:pPr>
              <w:pStyle w:val="a5"/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6"/>
                <w:szCs w:val="26"/>
                <w:lang w:eastAsia="ru-RU"/>
              </w:rPr>
            </w:pPr>
            <w:hyperlink r:id="rId22" w:history="1">
              <w:r w:rsidR="009C394D" w:rsidRPr="00843F64">
                <w:rPr>
                  <w:rFonts w:ascii="Times New Roman" w:eastAsia="Times New Roman" w:hAnsi="Times New Roman" w:cs="Times New Roman"/>
                  <w:color w:val="5B9BD5" w:themeColor="accent1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https://infogosuslugi.ru/portal-gosuslugi/semya-i-deti/kak-polucit-sertifikat-vmesto-zemelnogo-ucastka-mnogodetnym-semam.html</w:t>
              </w:r>
            </w:hyperlink>
          </w:p>
          <w:p w:rsidR="009C394D" w:rsidRPr="00843F64" w:rsidRDefault="009C394D" w:rsidP="009C3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900" w:rsidRPr="00651E4D" w:rsidTr="000671FA">
        <w:tc>
          <w:tcPr>
            <w:tcW w:w="15265" w:type="dxa"/>
            <w:gridSpan w:val="5"/>
          </w:tcPr>
          <w:p w:rsidR="00D30F41" w:rsidRDefault="00D30F41" w:rsidP="00511E63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0900" w:rsidRDefault="00511E63" w:rsidP="00511E63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E63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КРЕДИТОВАНИЯ МНОГОДЕТНЫХ СЕМЕЙ</w:t>
            </w:r>
          </w:p>
          <w:p w:rsidR="00D30F41" w:rsidRPr="00511E63" w:rsidRDefault="00D30F41" w:rsidP="00511E63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D58B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3D58BA" w:rsidRPr="005542F6" w:rsidRDefault="003D58BA" w:rsidP="003D58B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2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978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ВОПРОС</w:t>
            </w:r>
          </w:p>
        </w:tc>
        <w:tc>
          <w:tcPr>
            <w:tcW w:w="6450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</w:t>
            </w:r>
          </w:p>
        </w:tc>
        <w:tc>
          <w:tcPr>
            <w:tcW w:w="4120" w:type="dxa"/>
          </w:tcPr>
          <w:p w:rsidR="003D58BA" w:rsidRPr="00843F64" w:rsidRDefault="003D58BA" w:rsidP="003D58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90B4E" w:rsidRPr="00590B4E" w:rsidRDefault="00590B4E" w:rsidP="00590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90B4E" w:rsidRDefault="00590B4E" w:rsidP="00590B4E"/>
          <w:p w:rsidR="00590B4E" w:rsidRPr="00590B4E" w:rsidRDefault="00590B4E" w:rsidP="00590B4E"/>
          <w:p w:rsidR="00590B4E" w:rsidRDefault="00590B4E" w:rsidP="00590B4E"/>
          <w:p w:rsidR="00590B4E" w:rsidRDefault="00590B4E" w:rsidP="00590B4E"/>
          <w:p w:rsidR="009A72E6" w:rsidRPr="00590B4E" w:rsidRDefault="009A72E6" w:rsidP="00590B4E"/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Куда многодетные семьи могут подавать заявки на списание части ипотечного кредита в рамках программы государственной поддержки?</w:t>
            </w:r>
          </w:p>
        </w:tc>
        <w:tc>
          <w:tcPr>
            <w:tcW w:w="6450" w:type="dxa"/>
          </w:tcPr>
          <w:p w:rsidR="009A72E6" w:rsidRPr="00843F64" w:rsidRDefault="009A72E6" w:rsidP="009A7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получения господдержки — субсидии в размере до 450 000 рублей семьи могут подавать соответствующие заявления в кредитную организацию (банк), в которой у них оформлен ипотечный кредит.</w:t>
            </w:r>
          </w:p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РФ</w:t>
            </w:r>
            <w:bookmarkStart w:id="1" w:name="dst100005"/>
            <w:bookmarkEnd w:id="1"/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  <w:p w:rsidR="009A72E6" w:rsidRPr="00843F64" w:rsidRDefault="009A72E6" w:rsidP="009A72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90B4E" w:rsidRPr="00590B4E" w:rsidRDefault="00590B4E" w:rsidP="00590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A72E6" w:rsidRPr="00590B4E" w:rsidRDefault="009A72E6" w:rsidP="00590B4E"/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погашения какого кредита можно получить господдержку?</w:t>
            </w:r>
          </w:p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50" w:type="dxa"/>
          </w:tcPr>
          <w:p w:rsidR="009A72E6" w:rsidRPr="00843F64" w:rsidRDefault="009A72E6" w:rsidP="009A7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 ипотечного кредита, на погашение которого запрашивается субсидия, должен быть подписан до 1 июля 2023 года в рамках любого продукта жилищного кредитования на следующие цели:</w:t>
            </w:r>
          </w:p>
          <w:p w:rsidR="009A72E6" w:rsidRPr="00843F64" w:rsidRDefault="009A72E6" w:rsidP="009A72E6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по договору купли-продажи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</w:t>
            </w:r>
          </w:p>
          <w:p w:rsidR="009A72E6" w:rsidRPr="00843F64" w:rsidRDefault="009A72E6" w:rsidP="009A72E6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жилого помещения по договору участия в долевом строительстве (ДДУ) или соглашению (договору) об уступке прав требований по ДДУ</w:t>
            </w:r>
          </w:p>
          <w:p w:rsidR="009A72E6" w:rsidRPr="00843F64" w:rsidRDefault="009A72E6" w:rsidP="009E6E1F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рефинансирование ипотечного кредита, предоставленного иной кредитной организацией на цели, указанные выше</w:t>
            </w: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РФ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A72E6" w:rsidRPr="00590B4E" w:rsidRDefault="00590B4E" w:rsidP="00590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документы нужно предоставить банк для получения государственной поддержки?</w:t>
            </w:r>
          </w:p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</w:tcPr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Заявление о погашении кредита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Согласия заявителя на обработку персональных данных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Согласие детей заявителя, достигших 14-летнего возраста, на обработку персональных данных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Паспорт или документ, удостоверяющий личность и гражданство заявителя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Документы, удостоверяющие личность и гражданство детей заявителя (нотариально заверенные копии свидетельств о рождении всех детей заявителя; паспорта детей заявителя, достигших 14-летнего возраста)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Документы, подтверждающие материнство (отцовство) заявителя в отношении детей (свидетельство о рождении, свидетельство об усыновлении, решение суда об усыновлении, свидетельство о государственной регистрации брака/расторжении брака, иные документы, подтверждающие материнство или отцовство). Эти документы предоставляются, если на основании свидетельства о рождении невозможно однозначно установить родство заявителя и его детей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Страховое свидетельство обязательного пенсионного страхования заявителя и его детей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Кредитный договор по ипотечному кредиту, в погашение которого запрашивается субсидия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Первоначальный кредитный договор, если ипотека была оформлена в другом банке и рефинансирована в Сбербанке</w:t>
            </w:r>
          </w:p>
          <w:p w:rsidR="009A72E6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 Документ, подтверждающий приобретение жилого помещения или земельного участка (договор купли-продажи жилого помещения, договор участия в долевом строительстве, соглашение (договор) об 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уступке права по договору участия в долевом строительстве). 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Федеральный закон РФ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90B4E" w:rsidRPr="00590B4E" w:rsidRDefault="00590B4E" w:rsidP="00590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B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2187B" w:rsidRDefault="0072187B" w:rsidP="00590B4E"/>
          <w:p w:rsidR="0072187B" w:rsidRPr="0072187B" w:rsidRDefault="0072187B" w:rsidP="0072187B"/>
          <w:p w:rsidR="0072187B" w:rsidRDefault="0072187B" w:rsidP="0072187B"/>
          <w:p w:rsidR="0072187B" w:rsidRDefault="0072187B" w:rsidP="0072187B"/>
          <w:p w:rsidR="009A72E6" w:rsidRPr="0072187B" w:rsidRDefault="009A72E6" w:rsidP="0072187B"/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Куда необходимо предоставить документы на списание части ипотечного кредита в рамках программы государственной поддержки?</w:t>
            </w:r>
          </w:p>
        </w:tc>
        <w:tc>
          <w:tcPr>
            <w:tcW w:w="6450" w:type="dxa"/>
          </w:tcPr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1.В ближайший центр ипотечного кредитования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2.В случае отсутствия центра ипотечного кредитования в населенном пункте — в офис, обслуживающий ипотечные кредиты 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РФ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72187B" w:rsidRPr="0072187B" w:rsidRDefault="0072187B" w:rsidP="00721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A72E6" w:rsidRPr="0072187B" w:rsidRDefault="009A72E6" w:rsidP="0072187B"/>
        </w:tc>
        <w:tc>
          <w:tcPr>
            <w:tcW w:w="3978" w:type="dxa"/>
          </w:tcPr>
          <w:p w:rsidR="009A72E6" w:rsidRPr="00843F64" w:rsidRDefault="009A72E6" w:rsidP="009A72E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Сколько раз можно получить списание части ипотечного кредита в рамках программы государственной поддержки?</w:t>
            </w:r>
          </w:p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</w:tcPr>
          <w:p w:rsidR="009A72E6" w:rsidRPr="00843F64" w:rsidRDefault="009A72E6" w:rsidP="009A72E6">
            <w:pPr>
              <w:pStyle w:val="a5"/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Господдержку можно получить 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однократно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только для одного ипотечного кредита, независимо от рождения детей после получения субсидии. 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9A72E6" w:rsidRPr="00843F64" w:rsidRDefault="009A72E6" w:rsidP="009A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закон РФ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      </w:r>
          </w:p>
        </w:tc>
      </w:tr>
      <w:tr w:rsidR="0022626C" w:rsidRPr="00651E4D" w:rsidTr="000671FA">
        <w:tc>
          <w:tcPr>
            <w:tcW w:w="15265" w:type="dxa"/>
            <w:gridSpan w:val="5"/>
          </w:tcPr>
          <w:p w:rsidR="00D30F41" w:rsidRDefault="00D30F41" w:rsidP="00226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626C" w:rsidRDefault="00FB4EA7" w:rsidP="00226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ПООЩРЕНИЯ</w:t>
            </w:r>
            <w:r w:rsidR="0022626C" w:rsidRPr="002262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МНОГОДЕТНЫХ СЕМЕЙ</w:t>
            </w:r>
          </w:p>
          <w:p w:rsidR="00D30F41" w:rsidRPr="0022626C" w:rsidRDefault="00D30F41" w:rsidP="00226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6E1F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E6E1F" w:rsidRPr="005542F6" w:rsidRDefault="009E6E1F" w:rsidP="009E6E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2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978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ВОПРОС</w:t>
            </w:r>
          </w:p>
        </w:tc>
        <w:tc>
          <w:tcPr>
            <w:tcW w:w="6450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</w:t>
            </w:r>
          </w:p>
        </w:tc>
        <w:tc>
          <w:tcPr>
            <w:tcW w:w="4120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</w:t>
            </w:r>
          </w:p>
        </w:tc>
      </w:tr>
      <w:tr w:rsidR="000671FA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108EC" w:rsidRPr="009108EC" w:rsidRDefault="009108EC" w:rsidP="00910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8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E733B" w:rsidRPr="009108EC" w:rsidRDefault="005E733B" w:rsidP="009108EC"/>
        </w:tc>
        <w:tc>
          <w:tcPr>
            <w:tcW w:w="3978" w:type="dxa"/>
          </w:tcPr>
          <w:p w:rsidR="005E733B" w:rsidRPr="00843F64" w:rsidRDefault="005E733B" w:rsidP="005E733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Предусмотрены ли законодательством Российской Федерации меры поощрения многодетных родителей?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0" w:type="dxa"/>
          </w:tcPr>
          <w:p w:rsidR="005E733B" w:rsidRPr="00843F64" w:rsidRDefault="005E733B" w:rsidP="005E733B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843F6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В целях поощрения граждан Российской Федерации за большие заслуги в укреплении института семьи и воспитании детей учрежден орден «Родительская слава». Указанным орденом награждаются родители (усыновители), состоящие в браке, заключенном в органах записи актов гражданского состояния, либо, в случае неполной семьи, один из родителей </w:t>
            </w:r>
            <w:r w:rsidRPr="00843F64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(усыновителей), которые воспитывают или воспитали семерых и более детей - граждан Российской Федерации в соответствии с требованиями семейного законодательства Российской Федерации.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5E733B" w:rsidRPr="00843F64" w:rsidRDefault="004A736D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5E733B" w:rsidRPr="00843F64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https://base.garant.ru/193298/</w:t>
              </w:r>
            </w:hyperlink>
          </w:p>
        </w:tc>
      </w:tr>
      <w:tr w:rsidR="00C71A6C" w:rsidRPr="00C71A6C" w:rsidTr="00753994">
        <w:trPr>
          <w:gridAfter w:val="1"/>
          <w:wAfter w:w="13" w:type="dxa"/>
        </w:trPr>
        <w:tc>
          <w:tcPr>
            <w:tcW w:w="15252" w:type="dxa"/>
            <w:gridSpan w:val="4"/>
          </w:tcPr>
          <w:p w:rsidR="00D30F41" w:rsidRDefault="00D30F41" w:rsidP="00C71A6C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1A6C" w:rsidRDefault="00C71A6C" w:rsidP="00C71A6C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A6C"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  <w:p w:rsidR="00D30F41" w:rsidRPr="00C71A6C" w:rsidRDefault="00D30F41" w:rsidP="00C71A6C">
            <w:pPr>
              <w:pStyle w:val="a5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E6E1F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9E6E1F" w:rsidRPr="005542F6" w:rsidRDefault="009E6E1F" w:rsidP="009E6E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42F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3978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ВОПРОС</w:t>
            </w:r>
          </w:p>
        </w:tc>
        <w:tc>
          <w:tcPr>
            <w:tcW w:w="6450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ОТВЕТ</w:t>
            </w:r>
          </w:p>
        </w:tc>
        <w:tc>
          <w:tcPr>
            <w:tcW w:w="4120" w:type="dxa"/>
          </w:tcPr>
          <w:p w:rsidR="009E6E1F" w:rsidRPr="00843F64" w:rsidRDefault="009E6E1F" w:rsidP="009E6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3F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</w:t>
            </w: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37037" w:rsidRPr="00537037" w:rsidRDefault="00537037" w:rsidP="0053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0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E733B" w:rsidRPr="00537037" w:rsidRDefault="005E733B" w:rsidP="00537037"/>
        </w:tc>
        <w:tc>
          <w:tcPr>
            <w:tcW w:w="3978" w:type="dxa"/>
          </w:tcPr>
          <w:p w:rsidR="005E733B" w:rsidRPr="000775A4" w:rsidRDefault="005E733B" w:rsidP="005E7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5A4">
              <w:rPr>
                <w:rFonts w:ascii="Times New Roman" w:hAnsi="Times New Roman" w:cs="Times New Roman"/>
                <w:b/>
                <w:sz w:val="26"/>
                <w:szCs w:val="26"/>
              </w:rPr>
              <w:t>Что нового будет в 2020 году?</w:t>
            </w:r>
          </w:p>
          <w:p w:rsidR="005E733B" w:rsidRPr="000775A4" w:rsidRDefault="005E733B" w:rsidP="005E7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0" w:type="dxa"/>
          </w:tcPr>
          <w:p w:rsidR="005E733B" w:rsidRPr="0095704A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•Срок принятия решения о выдаче (или невыдаче) сертификата на материнский капитал сократится с 1 месяца до 15-ти дней. А сроки проверки достоверности представляемых гражданами сведений уменьшены с 14 до пяти дней. </w:t>
            </w:r>
          </w:p>
          <w:p w:rsidR="005E733B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•Можно будет направлять средства МСК на оплату строительства жилого дома на садовых земельных участках.</w:t>
            </w:r>
          </w:p>
          <w:p w:rsidR="005E733B" w:rsidRPr="0095704A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5E733B" w:rsidRPr="00843F64" w:rsidRDefault="005E733B" w:rsidP="005E733B">
            <w:pPr>
              <w:pStyle w:val="a5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03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537037" w:rsidRPr="00537037" w:rsidRDefault="00537037" w:rsidP="0053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E733B" w:rsidRPr="00537037" w:rsidRDefault="005E733B" w:rsidP="00537037"/>
        </w:tc>
        <w:tc>
          <w:tcPr>
            <w:tcW w:w="3978" w:type="dxa"/>
          </w:tcPr>
          <w:p w:rsidR="005E733B" w:rsidRPr="000775A4" w:rsidRDefault="005E733B" w:rsidP="005E73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5A4">
              <w:rPr>
                <w:rFonts w:ascii="Times New Roman" w:hAnsi="Times New Roman" w:cs="Times New Roman"/>
                <w:b/>
                <w:sz w:val="26"/>
                <w:szCs w:val="26"/>
              </w:rPr>
              <w:t>Что еще важно!</w:t>
            </w:r>
          </w:p>
        </w:tc>
        <w:tc>
          <w:tcPr>
            <w:tcW w:w="6450" w:type="dxa"/>
          </w:tcPr>
          <w:p w:rsidR="005E733B" w:rsidRPr="0095704A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•Сертификат является именным. </w:t>
            </w:r>
          </w:p>
          <w:p w:rsidR="005E733B" w:rsidRPr="0095704A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•Ребенок должен быть гражданином России. </w:t>
            </w:r>
          </w:p>
          <w:p w:rsidR="005E733B" w:rsidRPr="0095704A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•А вот жить при этом можно и за границей. </w:t>
            </w:r>
          </w:p>
          <w:p w:rsidR="005E733B" w:rsidRPr="0095704A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•Да и второй супруг может быть иностранцем — это делу не помеха.</w:t>
            </w:r>
          </w:p>
          <w:p w:rsidR="005E733B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•До достижения ребенком трех лет нельзя направить средства материнского капитала на покупку жилья (без использования ипотеки).</w:t>
            </w:r>
          </w:p>
          <w:p w:rsidR="005E733B" w:rsidRPr="0095704A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5E733B" w:rsidRPr="00843F64" w:rsidRDefault="005E733B" w:rsidP="005E733B">
            <w:pPr>
              <w:pStyle w:val="a5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8EC" w:rsidRPr="00651E4D" w:rsidTr="00FB4EA7">
        <w:trPr>
          <w:gridAfter w:val="1"/>
          <w:wAfter w:w="13" w:type="dxa"/>
        </w:trPr>
        <w:tc>
          <w:tcPr>
            <w:tcW w:w="704" w:type="dxa"/>
          </w:tcPr>
          <w:p w:rsidR="00537037" w:rsidRPr="00537037" w:rsidRDefault="00537037" w:rsidP="0053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E733B" w:rsidRPr="00537037" w:rsidRDefault="005E733B" w:rsidP="00537037"/>
        </w:tc>
        <w:tc>
          <w:tcPr>
            <w:tcW w:w="3978" w:type="dxa"/>
            <w:shd w:val="clear" w:color="auto" w:fill="auto"/>
          </w:tcPr>
          <w:p w:rsidR="005E733B" w:rsidRDefault="005E733B" w:rsidP="005E73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Награждение родителей медалью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или орденом Родительской славы и единовременная выплата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shd w:val="clear" w:color="auto" w:fill="auto"/>
          </w:tcPr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 с 7 детьми и более — 100 000 рублей.</w:t>
            </w:r>
          </w:p>
        </w:tc>
        <w:tc>
          <w:tcPr>
            <w:tcW w:w="4120" w:type="dxa"/>
            <w:shd w:val="clear" w:color="auto" w:fill="auto"/>
          </w:tcPr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9108EC" w:rsidRPr="00651E4D" w:rsidTr="004835B9">
        <w:trPr>
          <w:gridAfter w:val="1"/>
          <w:wAfter w:w="13" w:type="dxa"/>
          <w:trHeight w:val="2649"/>
        </w:trPr>
        <w:tc>
          <w:tcPr>
            <w:tcW w:w="704" w:type="dxa"/>
          </w:tcPr>
          <w:p w:rsidR="005E733B" w:rsidRPr="00537037" w:rsidRDefault="00537037" w:rsidP="00537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0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78" w:type="dxa"/>
            <w:shd w:val="clear" w:color="auto" w:fill="auto"/>
          </w:tcPr>
          <w:p w:rsidR="005E733B" w:rsidRPr="00843F64" w:rsidRDefault="005E733B" w:rsidP="005E733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Какие семьи считаются многодетными?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shd w:val="clear" w:color="auto" w:fill="auto"/>
          </w:tcPr>
          <w:p w:rsidR="005E733B" w:rsidRPr="00843F64" w:rsidRDefault="005E733B" w:rsidP="005E73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соответствии с Указом, в каждом регионе органы исполнительной власти самостоятельно определяют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 и устанавливают для многодетных семей меры соцподдержки.</w:t>
            </w:r>
          </w:p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  <w:shd w:val="clear" w:color="auto" w:fill="auto"/>
          </w:tcPr>
          <w:p w:rsidR="005E733B" w:rsidRPr="00843F64" w:rsidRDefault="005E733B" w:rsidP="005E73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3F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 Президента РФ № 431 «О мерах по социальной поддержке многодетных семей»</w:t>
            </w:r>
          </w:p>
        </w:tc>
      </w:tr>
      <w:tr w:rsidR="00FB4EA7" w:rsidRPr="00651E4D" w:rsidTr="000671FA">
        <w:trPr>
          <w:gridAfter w:val="1"/>
          <w:wAfter w:w="13" w:type="dxa"/>
        </w:trPr>
        <w:tc>
          <w:tcPr>
            <w:tcW w:w="704" w:type="dxa"/>
          </w:tcPr>
          <w:p w:rsidR="00FB4EA7" w:rsidRPr="00FB4EA7" w:rsidRDefault="00FB4EA7" w:rsidP="00FB4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E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B4EA7" w:rsidRPr="00FB4EA7" w:rsidRDefault="00FB4EA7" w:rsidP="00FB4EA7"/>
        </w:tc>
        <w:tc>
          <w:tcPr>
            <w:tcW w:w="3978" w:type="dxa"/>
          </w:tcPr>
          <w:p w:rsidR="00FB4EA7" w:rsidRPr="000775A4" w:rsidRDefault="00FB4EA7" w:rsidP="00FB4E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5A4">
              <w:rPr>
                <w:rFonts w:ascii="Times New Roman" w:hAnsi="Times New Roman" w:cs="Times New Roman"/>
                <w:b/>
                <w:sz w:val="26"/>
                <w:szCs w:val="26"/>
              </w:rPr>
              <w:t>Сколько будут платить?</w:t>
            </w:r>
          </w:p>
        </w:tc>
        <w:tc>
          <w:tcPr>
            <w:tcW w:w="6450" w:type="dxa"/>
          </w:tcPr>
          <w:p w:rsidR="00FB4EA7" w:rsidRPr="0095704A" w:rsidRDefault="00FB4EA7" w:rsidP="00FB4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размер материнского (семейного) капитала (МСК) составит 466 617 рублей. Напомним, он не менялся с 2015 года. Это было связано с тем, что еще в 2016 году МСК был «заморожен», и очередную индексацию было решено провести только в этом году. Индексация коснулась всех семей, у которых на конец 2019 года сохранялись средства сертификата (частично или полностью). Размер материнского капитала увеличился на 3% (такой прогноз по инфляции) и составил 466 617 рублей. Столько получат те, у кого родится (или уже родился) первенец после 1 января 2020 года. Тем, у кого после этой даты родился или еще родится второй ребенок, положен материнский капитал в увеличенном размере — 616 617 рублей. Если семья, получившая материнский капитал за первого ребенка, потом родит второго, у нее появится право на дополнительные 150 000 рублей. То есть в сумме получатся те же 616 617 рублей. </w:t>
            </w:r>
          </w:p>
          <w:p w:rsidR="00FB4EA7" w:rsidRPr="0095704A" w:rsidRDefault="00FB4EA7" w:rsidP="00FB4E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EA7" w:rsidRDefault="00FB4EA7" w:rsidP="00FB4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04A">
              <w:rPr>
                <w:rFonts w:ascii="Times New Roman" w:hAnsi="Times New Roman" w:cs="Times New Roman"/>
                <w:sz w:val="26"/>
                <w:szCs w:val="26"/>
              </w:rPr>
              <w:t>Программа материнского капитала будет действовать как минимум до конца 2026 года. А вполне возможно, что и дальше.</w:t>
            </w:r>
          </w:p>
          <w:p w:rsidR="00FB4EA7" w:rsidRPr="0095704A" w:rsidRDefault="00FB4EA7" w:rsidP="00FB4E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FB4EA7" w:rsidRPr="00843F64" w:rsidRDefault="00FB4EA7" w:rsidP="00FB4EA7">
            <w:pPr>
              <w:pStyle w:val="a5"/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1E4D" w:rsidRPr="00651E4D" w:rsidRDefault="00651E4D">
      <w:pPr>
        <w:rPr>
          <w:rFonts w:ascii="Times New Roman" w:hAnsi="Times New Roman" w:cs="Times New Roman"/>
          <w:sz w:val="26"/>
          <w:szCs w:val="26"/>
        </w:rPr>
      </w:pPr>
    </w:p>
    <w:sectPr w:rsidR="00651E4D" w:rsidRPr="00651E4D" w:rsidSect="003D58BA">
      <w:headerReference w:type="default" r:id="rId24"/>
      <w:pgSz w:w="16838" w:h="11906" w:orient="landscape"/>
      <w:pgMar w:top="851" w:right="1134" w:bottom="850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6D" w:rsidRDefault="004A736D" w:rsidP="003D58BA">
      <w:pPr>
        <w:spacing w:after="0" w:line="240" w:lineRule="auto"/>
      </w:pPr>
      <w:r>
        <w:separator/>
      </w:r>
    </w:p>
  </w:endnote>
  <w:endnote w:type="continuationSeparator" w:id="0">
    <w:p w:rsidR="004A736D" w:rsidRDefault="004A736D" w:rsidP="003D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6D" w:rsidRDefault="004A736D" w:rsidP="003D58BA">
      <w:pPr>
        <w:spacing w:after="0" w:line="240" w:lineRule="auto"/>
      </w:pPr>
      <w:r>
        <w:separator/>
      </w:r>
    </w:p>
  </w:footnote>
  <w:footnote w:type="continuationSeparator" w:id="0">
    <w:p w:rsidR="004A736D" w:rsidRDefault="004A736D" w:rsidP="003D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205561"/>
      <w:docPartObj>
        <w:docPartGallery w:val="Page Numbers (Top of Page)"/>
        <w:docPartUnique/>
      </w:docPartObj>
    </w:sdtPr>
    <w:sdtEndPr/>
    <w:sdtContent>
      <w:p w:rsidR="003D58BA" w:rsidRDefault="003D58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AA">
          <w:rPr>
            <w:noProof/>
          </w:rPr>
          <w:t>2</w:t>
        </w:r>
        <w:r>
          <w:fldChar w:fldCharType="end"/>
        </w:r>
      </w:p>
    </w:sdtContent>
  </w:sdt>
  <w:p w:rsidR="003D58BA" w:rsidRDefault="003D58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DE4"/>
    <w:multiLevelType w:val="multilevel"/>
    <w:tmpl w:val="B710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3429"/>
    <w:multiLevelType w:val="hybridMultilevel"/>
    <w:tmpl w:val="A17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759"/>
    <w:multiLevelType w:val="multilevel"/>
    <w:tmpl w:val="39F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11FC2"/>
    <w:multiLevelType w:val="hybridMultilevel"/>
    <w:tmpl w:val="29C24F1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4A8A4E00"/>
    <w:multiLevelType w:val="hybridMultilevel"/>
    <w:tmpl w:val="20CA610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4B3569BA"/>
    <w:multiLevelType w:val="multilevel"/>
    <w:tmpl w:val="7F8E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97B25"/>
    <w:multiLevelType w:val="multilevel"/>
    <w:tmpl w:val="0EA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BF401D"/>
    <w:multiLevelType w:val="multilevel"/>
    <w:tmpl w:val="832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252A2"/>
    <w:multiLevelType w:val="multilevel"/>
    <w:tmpl w:val="B23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03"/>
    <w:rsid w:val="00026EDA"/>
    <w:rsid w:val="000671FA"/>
    <w:rsid w:val="000775A4"/>
    <w:rsid w:val="00085215"/>
    <w:rsid w:val="000963DC"/>
    <w:rsid w:val="000D38E4"/>
    <w:rsid w:val="000D7293"/>
    <w:rsid w:val="000F4C45"/>
    <w:rsid w:val="000F70B3"/>
    <w:rsid w:val="0014282B"/>
    <w:rsid w:val="001B36EA"/>
    <w:rsid w:val="0022626C"/>
    <w:rsid w:val="00250E18"/>
    <w:rsid w:val="00272978"/>
    <w:rsid w:val="002F43B7"/>
    <w:rsid w:val="003C4D90"/>
    <w:rsid w:val="003D58BA"/>
    <w:rsid w:val="00450765"/>
    <w:rsid w:val="004514F4"/>
    <w:rsid w:val="004835B9"/>
    <w:rsid w:val="004A736D"/>
    <w:rsid w:val="005114AA"/>
    <w:rsid w:val="00511E63"/>
    <w:rsid w:val="00537037"/>
    <w:rsid w:val="005404FB"/>
    <w:rsid w:val="005542F6"/>
    <w:rsid w:val="00563811"/>
    <w:rsid w:val="00590B4E"/>
    <w:rsid w:val="00594AF4"/>
    <w:rsid w:val="005A0735"/>
    <w:rsid w:val="005A5EC4"/>
    <w:rsid w:val="005C5E85"/>
    <w:rsid w:val="005E733B"/>
    <w:rsid w:val="00651E4D"/>
    <w:rsid w:val="0066472A"/>
    <w:rsid w:val="00674E58"/>
    <w:rsid w:val="00696CAA"/>
    <w:rsid w:val="006C310C"/>
    <w:rsid w:val="006C459C"/>
    <w:rsid w:val="006D422D"/>
    <w:rsid w:val="006D46BD"/>
    <w:rsid w:val="006E1E8F"/>
    <w:rsid w:val="00716827"/>
    <w:rsid w:val="0072187B"/>
    <w:rsid w:val="00734CCA"/>
    <w:rsid w:val="007B74A5"/>
    <w:rsid w:val="007C712B"/>
    <w:rsid w:val="007E1098"/>
    <w:rsid w:val="00836AD2"/>
    <w:rsid w:val="00843F64"/>
    <w:rsid w:val="0084457C"/>
    <w:rsid w:val="00870EF5"/>
    <w:rsid w:val="008E4538"/>
    <w:rsid w:val="009108EC"/>
    <w:rsid w:val="00931658"/>
    <w:rsid w:val="00960A76"/>
    <w:rsid w:val="00991101"/>
    <w:rsid w:val="00991972"/>
    <w:rsid w:val="009A72E6"/>
    <w:rsid w:val="009C394D"/>
    <w:rsid w:val="009D5C5D"/>
    <w:rsid w:val="009E6E1F"/>
    <w:rsid w:val="00A12DD8"/>
    <w:rsid w:val="00A83EFF"/>
    <w:rsid w:val="00AA7203"/>
    <w:rsid w:val="00AB285F"/>
    <w:rsid w:val="00B536AC"/>
    <w:rsid w:val="00B6436C"/>
    <w:rsid w:val="00B72687"/>
    <w:rsid w:val="00BB5784"/>
    <w:rsid w:val="00BF6967"/>
    <w:rsid w:val="00C5108F"/>
    <w:rsid w:val="00C71A6C"/>
    <w:rsid w:val="00C7490D"/>
    <w:rsid w:val="00CB31E1"/>
    <w:rsid w:val="00CF14DA"/>
    <w:rsid w:val="00D30F41"/>
    <w:rsid w:val="00D745E6"/>
    <w:rsid w:val="00D80846"/>
    <w:rsid w:val="00DF264A"/>
    <w:rsid w:val="00E44014"/>
    <w:rsid w:val="00E80625"/>
    <w:rsid w:val="00EB0900"/>
    <w:rsid w:val="00F23A89"/>
    <w:rsid w:val="00F42847"/>
    <w:rsid w:val="00F62906"/>
    <w:rsid w:val="00FA204D"/>
    <w:rsid w:val="00F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8F38"/>
  <w15:chartTrackingRefBased/>
  <w15:docId w15:val="{AB2AAC77-66D0-4C1C-9BB2-5DFD37D2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6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D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4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6D46BD"/>
    <w:pPr>
      <w:ind w:left="720"/>
      <w:contextualSpacing/>
    </w:pPr>
  </w:style>
  <w:style w:type="character" w:styleId="a6">
    <w:name w:val="Strong"/>
    <w:basedOn w:val="a0"/>
    <w:uiPriority w:val="22"/>
    <w:qFormat/>
    <w:rsid w:val="006D46BD"/>
    <w:rPr>
      <w:b/>
      <w:bCs/>
    </w:rPr>
  </w:style>
  <w:style w:type="character" w:styleId="a7">
    <w:name w:val="Hyperlink"/>
    <w:basedOn w:val="a0"/>
    <w:uiPriority w:val="99"/>
    <w:unhideWhenUsed/>
    <w:rsid w:val="005404F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C4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8BA"/>
  </w:style>
  <w:style w:type="paragraph" w:styleId="ac">
    <w:name w:val="footer"/>
    <w:basedOn w:val="a"/>
    <w:link w:val="ad"/>
    <w:uiPriority w:val="99"/>
    <w:unhideWhenUsed/>
    <w:rsid w:val="003D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frf.ru/msk/za-1-rebenka-v-2020-godu-novyj-zakon.html" TargetMode="External"/><Relationship Id="rId13" Type="http://schemas.openxmlformats.org/officeDocument/2006/relationships/hyperlink" Target="https://base.garant.ru/70552688/" TargetMode="External"/><Relationship Id="rId18" Type="http://schemas.openxmlformats.org/officeDocument/2006/relationships/hyperlink" Target="https://upfrf.ru/lgoty/dlya-mnogodetnyx-semej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773/44cbcea485bb6d538b98347f46ecd240bb370e69/" TargetMode="External"/><Relationship Id="rId7" Type="http://schemas.openxmlformats.org/officeDocument/2006/relationships/hyperlink" Target="https://upfrf.ru/msk/za-1-rebenka-v-2020-godu-novyj-zakon.html" TargetMode="External"/><Relationship Id="rId12" Type="http://schemas.openxmlformats.org/officeDocument/2006/relationships/hyperlink" Target="https://base.garant.ru/10100845/" TargetMode="External"/><Relationship Id="rId17" Type="http://schemas.openxmlformats.org/officeDocument/2006/relationships/hyperlink" Target="https://base.garant.ru/1010084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0100845/" TargetMode="External"/><Relationship Id="rId20" Type="http://schemas.openxmlformats.org/officeDocument/2006/relationships/hyperlink" Target="https://rosreestr.net/info/zemlya-mnogodetnym-usloviya-vydachi-i-poryadok-oformlen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frf.ru/msk/za-1-rebenka-v-2020-godu-novyj-zakon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0100845/" TargetMode="External"/><Relationship Id="rId23" Type="http://schemas.openxmlformats.org/officeDocument/2006/relationships/hyperlink" Target="https://base.garant.ru/193298/" TargetMode="External"/><Relationship Id="rId10" Type="http://schemas.openxmlformats.org/officeDocument/2006/relationships/hyperlink" Target="https://upfrf.ru/msk/za-1-rebenka-v-2020-godu-novyj-zakon.html" TargetMode="External"/><Relationship Id="rId19" Type="http://schemas.openxmlformats.org/officeDocument/2006/relationships/hyperlink" Target="https://rosreestr.net/info/zemlya-mnogodetnym-usloviya-vydachi-i-poryadok-oform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frf.ru/msk/za-1-rebenka-v-2020-godu-novyj-zakon.html" TargetMode="External"/><Relationship Id="rId14" Type="http://schemas.openxmlformats.org/officeDocument/2006/relationships/hyperlink" Target="https://base.garant.ru/10100845/" TargetMode="External"/><Relationship Id="rId22" Type="http://schemas.openxmlformats.org/officeDocument/2006/relationships/hyperlink" Target="https://infogosuslugi.ru/portal-gosuslugi/semya-i-deti/kak-polucit-sertifikat-vmesto-zemelnogo-ucastka-mnogodetnym-sem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Филюкова Галина Викторовна</dc:creator>
  <cp:keywords/>
  <dc:description/>
  <cp:lastModifiedBy>Филюкова Галина Викторовна</cp:lastModifiedBy>
  <cp:revision>159</cp:revision>
  <cp:lastPrinted>2020-02-14T11:56:00Z</cp:lastPrinted>
  <dcterms:created xsi:type="dcterms:W3CDTF">2020-02-14T06:50:00Z</dcterms:created>
  <dcterms:modified xsi:type="dcterms:W3CDTF">2020-02-19T11:03:00Z</dcterms:modified>
</cp:coreProperties>
</file>